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6B5" w:rsidRDefault="00B656B5" w:rsidP="00B656B5">
      <w:pPr>
        <w:widowControl/>
        <w:spacing w:line="330" w:lineRule="atLeast"/>
        <w:jc w:val="left"/>
        <w:rPr>
          <w:rFonts w:ascii="Simsun" w:eastAsia="宋体" w:hAnsi="Simsun" w:cs="宋体" w:hint="eastAsia"/>
          <w:b/>
          <w:bCs/>
          <w:color w:val="000000"/>
          <w:kern w:val="0"/>
          <w:sz w:val="32"/>
          <w:szCs w:val="32"/>
        </w:rPr>
      </w:pPr>
      <w:r>
        <w:rPr>
          <w:rFonts w:ascii="Simsun" w:eastAsia="宋体" w:hAnsi="Simsun" w:cs="宋体" w:hint="eastAsia"/>
          <w:b/>
          <w:bCs/>
          <w:color w:val="000000"/>
          <w:kern w:val="0"/>
          <w:sz w:val="32"/>
          <w:szCs w:val="32"/>
        </w:rPr>
        <w:t>附件：</w:t>
      </w:r>
    </w:p>
    <w:p w:rsidR="00B656B5" w:rsidRPr="00424EEB" w:rsidRDefault="00B656B5" w:rsidP="00B656B5">
      <w:pPr>
        <w:widowControl/>
        <w:spacing w:line="330" w:lineRule="atLeast"/>
        <w:jc w:val="center"/>
        <w:rPr>
          <w:rFonts w:ascii="Simsun" w:eastAsia="宋体" w:hAnsi="Simsun" w:cs="宋体" w:hint="eastAsia"/>
          <w:b/>
          <w:bCs/>
          <w:color w:val="000000"/>
          <w:kern w:val="0"/>
          <w:szCs w:val="21"/>
        </w:rPr>
      </w:pPr>
      <w:r w:rsidRPr="00424EEB">
        <w:rPr>
          <w:rFonts w:ascii="Simsun" w:eastAsia="宋体" w:hAnsi="Simsun" w:cs="宋体"/>
          <w:b/>
          <w:bCs/>
          <w:color w:val="000000"/>
          <w:kern w:val="0"/>
          <w:sz w:val="32"/>
          <w:szCs w:val="32"/>
        </w:rPr>
        <w:t>中国计算机学会《学科前沿讲习班》</w:t>
      </w:r>
    </w:p>
    <w:p w:rsidR="00B656B5" w:rsidRPr="00424EEB" w:rsidRDefault="00B656B5" w:rsidP="00B656B5">
      <w:pPr>
        <w:widowControl/>
        <w:spacing w:line="315" w:lineRule="atLeast"/>
        <w:jc w:val="center"/>
        <w:rPr>
          <w:rFonts w:ascii="Simsun" w:eastAsia="宋体" w:hAnsi="Simsun" w:cs="宋体" w:hint="eastAsia"/>
          <w:b/>
          <w:bCs/>
          <w:color w:val="000000"/>
          <w:kern w:val="0"/>
          <w:szCs w:val="21"/>
        </w:rPr>
      </w:pPr>
      <w:r w:rsidRPr="00424EEB">
        <w:rPr>
          <w:rFonts w:ascii="Calibri" w:eastAsia="宋体" w:hAnsi="Calibri" w:cs="宋体"/>
          <w:b/>
          <w:bCs/>
          <w:color w:val="000000"/>
          <w:kern w:val="0"/>
          <w:sz w:val="36"/>
          <w:szCs w:val="36"/>
        </w:rPr>
        <w:t>The </w:t>
      </w:r>
      <w:r w:rsidRPr="00424EEB">
        <w:rPr>
          <w:rFonts w:ascii="Calibri" w:eastAsia="宋体" w:hAnsi="Calibri" w:cs="宋体"/>
          <w:b/>
          <w:bCs/>
          <w:color w:val="FF0000"/>
          <w:kern w:val="0"/>
          <w:sz w:val="36"/>
          <w:szCs w:val="36"/>
        </w:rPr>
        <w:t>CCF A</w:t>
      </w:r>
      <w:r w:rsidRPr="00424EEB">
        <w:rPr>
          <w:rFonts w:ascii="Calibri" w:eastAsia="宋体" w:hAnsi="Calibri" w:cs="宋体"/>
          <w:b/>
          <w:bCs/>
          <w:color w:val="000000"/>
          <w:kern w:val="0"/>
          <w:sz w:val="36"/>
          <w:szCs w:val="36"/>
        </w:rPr>
        <w:t>dvanced </w:t>
      </w:r>
      <w:r w:rsidRPr="00424EEB">
        <w:rPr>
          <w:rFonts w:ascii="Calibri" w:eastAsia="宋体" w:hAnsi="Calibri" w:cs="宋体"/>
          <w:b/>
          <w:bCs/>
          <w:color w:val="FF0000"/>
          <w:kern w:val="0"/>
          <w:sz w:val="36"/>
          <w:szCs w:val="36"/>
        </w:rPr>
        <w:t>D</w:t>
      </w:r>
      <w:r w:rsidRPr="00424EEB">
        <w:rPr>
          <w:rFonts w:ascii="Calibri" w:eastAsia="宋体" w:hAnsi="Calibri" w:cs="宋体"/>
          <w:b/>
          <w:bCs/>
          <w:color w:val="000000"/>
          <w:kern w:val="0"/>
          <w:sz w:val="36"/>
          <w:szCs w:val="36"/>
        </w:rPr>
        <w:t>isciplines </w:t>
      </w:r>
      <w:r w:rsidRPr="00424EEB">
        <w:rPr>
          <w:rFonts w:ascii="Calibri" w:eastAsia="宋体" w:hAnsi="Calibri" w:cs="宋体"/>
          <w:b/>
          <w:bCs/>
          <w:color w:val="FF0000"/>
          <w:kern w:val="0"/>
          <w:sz w:val="36"/>
          <w:szCs w:val="36"/>
        </w:rPr>
        <w:t>L</w:t>
      </w:r>
      <w:r w:rsidRPr="00424EEB">
        <w:rPr>
          <w:rFonts w:ascii="Calibri" w:eastAsia="宋体" w:hAnsi="Calibri" w:cs="宋体"/>
          <w:b/>
          <w:bCs/>
          <w:color w:val="000000"/>
          <w:kern w:val="0"/>
          <w:sz w:val="36"/>
          <w:szCs w:val="36"/>
        </w:rPr>
        <w:t>ectures</w:t>
      </w:r>
    </w:p>
    <w:p w:rsidR="00B656B5" w:rsidRPr="00424EEB" w:rsidRDefault="00B656B5" w:rsidP="00B656B5">
      <w:pPr>
        <w:widowControl/>
        <w:spacing w:line="315" w:lineRule="atLeast"/>
        <w:jc w:val="center"/>
        <w:rPr>
          <w:rFonts w:ascii="Simsun" w:eastAsia="宋体" w:hAnsi="Simsun" w:cs="宋体" w:hint="eastAsia"/>
          <w:color w:val="000000"/>
          <w:kern w:val="0"/>
          <w:szCs w:val="21"/>
        </w:rPr>
      </w:pPr>
      <w:r w:rsidRPr="00424EEB">
        <w:rPr>
          <w:rFonts w:ascii="Simsun" w:eastAsia="宋体" w:hAnsi="Simsun" w:cs="宋体"/>
          <w:b/>
          <w:bCs/>
          <w:color w:val="000000"/>
          <w:kern w:val="0"/>
          <w:sz w:val="36"/>
          <w:szCs w:val="36"/>
        </w:rPr>
        <w:t>第</w:t>
      </w:r>
      <w:r w:rsidRPr="00424EEB">
        <w:rPr>
          <w:rFonts w:ascii="Calibri" w:eastAsia="宋体" w:hAnsi="Calibri" w:cs="宋体"/>
          <w:b/>
          <w:bCs/>
          <w:color w:val="000000"/>
          <w:kern w:val="0"/>
          <w:sz w:val="36"/>
          <w:szCs w:val="36"/>
        </w:rPr>
        <w:t>54</w:t>
      </w:r>
      <w:r w:rsidRPr="00424EEB">
        <w:rPr>
          <w:rFonts w:ascii="Simsun" w:eastAsia="宋体" w:hAnsi="Simsun" w:cs="宋体"/>
          <w:b/>
          <w:bCs/>
          <w:color w:val="000000"/>
          <w:kern w:val="0"/>
          <w:sz w:val="36"/>
          <w:szCs w:val="36"/>
        </w:rPr>
        <w:t>期</w:t>
      </w:r>
    </w:p>
    <w:p w:rsidR="00B656B5" w:rsidRPr="00424EEB" w:rsidRDefault="00B656B5" w:rsidP="00B656B5">
      <w:pPr>
        <w:widowControl/>
        <w:spacing w:line="315" w:lineRule="atLeast"/>
        <w:jc w:val="center"/>
        <w:rPr>
          <w:rFonts w:ascii="Simsun" w:eastAsia="宋体" w:hAnsi="Simsun" w:cs="宋体" w:hint="eastAsia"/>
          <w:b/>
          <w:bCs/>
          <w:color w:val="000000"/>
          <w:kern w:val="0"/>
          <w:szCs w:val="21"/>
        </w:rPr>
      </w:pPr>
      <w:r w:rsidRPr="00424EEB">
        <w:rPr>
          <w:rFonts w:ascii="Simsun" w:eastAsia="宋体" w:hAnsi="Simsun" w:cs="宋体"/>
          <w:b/>
          <w:bCs/>
          <w:color w:val="000000"/>
          <w:kern w:val="0"/>
          <w:sz w:val="36"/>
          <w:szCs w:val="36"/>
        </w:rPr>
        <w:t>主题　可穿戴计算：技术与实践</w:t>
      </w:r>
    </w:p>
    <w:p w:rsidR="00B656B5" w:rsidRPr="00424EEB" w:rsidRDefault="00B656B5" w:rsidP="00B656B5">
      <w:pPr>
        <w:widowControl/>
        <w:spacing w:line="315" w:lineRule="atLeast"/>
        <w:jc w:val="center"/>
        <w:rPr>
          <w:rFonts w:ascii="Simsun" w:eastAsia="宋体" w:hAnsi="Simsun" w:cs="宋体" w:hint="eastAsia"/>
          <w:color w:val="000000"/>
          <w:kern w:val="0"/>
          <w:szCs w:val="21"/>
        </w:rPr>
      </w:pPr>
      <w:r w:rsidRPr="00424EEB">
        <w:rPr>
          <w:rFonts w:ascii="Calibri" w:eastAsia="宋体" w:hAnsi="Calibri" w:cs="宋体"/>
          <w:b/>
          <w:bCs/>
          <w:color w:val="000000"/>
          <w:kern w:val="0"/>
          <w:sz w:val="36"/>
          <w:szCs w:val="36"/>
        </w:rPr>
        <w:t>2014</w:t>
      </w:r>
      <w:r w:rsidRPr="00424EEB">
        <w:rPr>
          <w:rFonts w:ascii="Simsun" w:eastAsia="宋体" w:hAnsi="Simsun" w:cs="宋体"/>
          <w:b/>
          <w:bCs/>
          <w:color w:val="000000"/>
          <w:kern w:val="0"/>
          <w:sz w:val="36"/>
          <w:szCs w:val="36"/>
        </w:rPr>
        <w:t>年</w:t>
      </w:r>
      <w:r w:rsidRPr="00424EEB">
        <w:rPr>
          <w:rFonts w:ascii="Calibri" w:eastAsia="宋体" w:hAnsi="Calibri" w:cs="宋体"/>
          <w:b/>
          <w:bCs/>
          <w:color w:val="000000"/>
          <w:kern w:val="0"/>
          <w:sz w:val="36"/>
          <w:szCs w:val="36"/>
        </w:rPr>
        <w:t>11</w:t>
      </w:r>
      <w:r w:rsidRPr="00424EEB">
        <w:rPr>
          <w:rFonts w:ascii="Simsun" w:eastAsia="宋体" w:hAnsi="Simsun" w:cs="宋体"/>
          <w:b/>
          <w:bCs/>
          <w:color w:val="000000"/>
          <w:kern w:val="0"/>
          <w:sz w:val="36"/>
          <w:szCs w:val="36"/>
        </w:rPr>
        <w:t>月</w:t>
      </w:r>
      <w:r w:rsidRPr="00424EEB">
        <w:rPr>
          <w:rFonts w:ascii="Calibri" w:eastAsia="宋体" w:hAnsi="Calibri" w:cs="宋体"/>
          <w:b/>
          <w:bCs/>
          <w:color w:val="000000"/>
          <w:kern w:val="0"/>
          <w:sz w:val="36"/>
          <w:szCs w:val="36"/>
        </w:rPr>
        <w:t>28-29</w:t>
      </w:r>
      <w:r w:rsidRPr="00424EEB">
        <w:rPr>
          <w:rFonts w:ascii="Simsun" w:eastAsia="宋体" w:hAnsi="Simsun" w:cs="宋体"/>
          <w:b/>
          <w:bCs/>
          <w:color w:val="000000"/>
          <w:kern w:val="0"/>
          <w:sz w:val="36"/>
          <w:szCs w:val="36"/>
        </w:rPr>
        <w:t>日</w:t>
      </w:r>
      <w:r w:rsidRPr="00424EEB">
        <w:rPr>
          <w:rFonts w:ascii="Simsun" w:eastAsia="宋体" w:hAnsi="Simsun" w:cs="宋体"/>
          <w:color w:val="000000"/>
          <w:kern w:val="0"/>
          <w:szCs w:val="21"/>
        </w:rPr>
        <w:t> </w:t>
      </w:r>
      <w:r w:rsidRPr="00424EEB">
        <w:rPr>
          <w:rFonts w:ascii="Simsun" w:eastAsia="宋体" w:hAnsi="Simsun" w:cs="宋体"/>
          <w:b/>
          <w:bCs/>
          <w:color w:val="000000"/>
          <w:kern w:val="0"/>
          <w:sz w:val="36"/>
          <w:szCs w:val="36"/>
        </w:rPr>
        <w:t>北京</w:t>
      </w:r>
    </w:p>
    <w:p w:rsidR="00B656B5" w:rsidRPr="00424EEB" w:rsidRDefault="00B656B5" w:rsidP="00B656B5">
      <w:pPr>
        <w:widowControl/>
        <w:spacing w:line="315" w:lineRule="atLeast"/>
        <w:jc w:val="center"/>
        <w:rPr>
          <w:rFonts w:ascii="Simsun" w:eastAsia="宋体" w:hAnsi="Simsun" w:cs="宋体" w:hint="eastAsia"/>
          <w:b/>
          <w:bCs/>
          <w:color w:val="000000"/>
          <w:kern w:val="0"/>
          <w:szCs w:val="21"/>
        </w:rPr>
      </w:pPr>
      <w:r w:rsidRPr="00424EEB">
        <w:rPr>
          <w:rFonts w:ascii="Calibri" w:eastAsia="宋体" w:hAnsi="Calibri" w:cs="宋体"/>
          <w:b/>
          <w:bCs/>
          <w:color w:val="000000"/>
          <w:kern w:val="0"/>
          <w:sz w:val="36"/>
          <w:szCs w:val="36"/>
        </w:rPr>
        <w:t> </w:t>
      </w:r>
    </w:p>
    <w:p w:rsidR="00B656B5" w:rsidRPr="00424EEB" w:rsidRDefault="00B656B5" w:rsidP="00B656B5">
      <w:pPr>
        <w:widowControl/>
        <w:spacing w:line="340" w:lineRule="atLeast"/>
        <w:jc w:val="left"/>
        <w:rPr>
          <w:rFonts w:ascii="Simsun" w:eastAsia="宋体" w:hAnsi="Simsun" w:cs="宋体" w:hint="eastAsia"/>
          <w:color w:val="000000"/>
          <w:kern w:val="0"/>
          <w:szCs w:val="21"/>
        </w:rPr>
      </w:pPr>
      <w:r w:rsidRPr="00424EEB">
        <w:rPr>
          <w:rFonts w:ascii="Simsun" w:eastAsia="宋体" w:hAnsi="Simsun" w:cs="宋体"/>
          <w:color w:val="000000"/>
          <w:kern w:val="0"/>
          <w:szCs w:val="21"/>
        </w:rPr>
        <w:t>尊敬的</w:t>
      </w:r>
      <w:r w:rsidRPr="00424EEB">
        <w:rPr>
          <w:rFonts w:ascii="Simsun" w:eastAsia="宋体" w:hAnsi="Simsun" w:cs="宋体"/>
          <w:color w:val="000000"/>
          <w:kern w:val="0"/>
          <w:szCs w:val="21"/>
        </w:rPr>
        <w:t>ADL</w:t>
      </w:r>
      <w:r w:rsidRPr="00424EEB">
        <w:rPr>
          <w:rFonts w:ascii="Simsun" w:eastAsia="宋体" w:hAnsi="Simsun" w:cs="宋体"/>
          <w:color w:val="000000"/>
          <w:kern w:val="0"/>
          <w:szCs w:val="21"/>
        </w:rPr>
        <w:t>学员</w:t>
      </w:r>
    </w:p>
    <w:p w:rsidR="00B656B5" w:rsidRPr="00424EEB" w:rsidRDefault="00B656B5" w:rsidP="00B656B5">
      <w:pPr>
        <w:widowControl/>
        <w:spacing w:line="340" w:lineRule="atLeast"/>
        <w:ind w:firstLine="480"/>
        <w:jc w:val="left"/>
        <w:rPr>
          <w:rFonts w:ascii="Simsun" w:eastAsia="宋体" w:hAnsi="Simsun" w:cs="宋体" w:hint="eastAsia"/>
          <w:color w:val="000000"/>
          <w:kern w:val="0"/>
          <w:szCs w:val="21"/>
        </w:rPr>
      </w:pPr>
      <w:r w:rsidRPr="00424EEB">
        <w:rPr>
          <w:rFonts w:ascii="Simsun" w:eastAsia="宋体" w:hAnsi="Simsun" w:cs="宋体"/>
          <w:color w:val="000000"/>
          <w:kern w:val="0"/>
          <w:szCs w:val="21"/>
        </w:rPr>
        <w:t>可穿戴计算（</w:t>
      </w:r>
      <w:r w:rsidRPr="00424EEB">
        <w:rPr>
          <w:rFonts w:ascii="Calibri" w:eastAsia="宋体" w:hAnsi="Calibri" w:cs="宋体"/>
          <w:color w:val="000000"/>
          <w:kern w:val="0"/>
          <w:szCs w:val="21"/>
        </w:rPr>
        <w:t>Wearable Computing</w:t>
      </w:r>
      <w:r w:rsidRPr="00424EEB">
        <w:rPr>
          <w:rFonts w:ascii="Simsun" w:eastAsia="宋体" w:hAnsi="Simsun" w:cs="宋体"/>
          <w:color w:val="000000"/>
          <w:kern w:val="0"/>
          <w:szCs w:val="21"/>
        </w:rPr>
        <w:t>）作为一种信息时期新的计算模式，将促成新的计算理论和体系架构，正在成为国际计算领域的前沿研究方向。可穿戴计算同时作为产业界新兴的应用需求，吸引众多国内外知名企业进行各类可穿戴创新产品研发，这可理解为他们对可穿戴计算将成为</w:t>
      </w:r>
      <w:r w:rsidRPr="00424EEB">
        <w:rPr>
          <w:rFonts w:ascii="Simsun" w:eastAsia="宋体" w:hAnsi="Simsun" w:cs="宋体"/>
          <w:color w:val="000000"/>
          <w:kern w:val="0"/>
          <w:szCs w:val="21"/>
        </w:rPr>
        <w:t>“</w:t>
      </w:r>
      <w:r w:rsidRPr="00424EEB">
        <w:rPr>
          <w:rFonts w:ascii="Simsun" w:eastAsia="宋体" w:hAnsi="Simsun" w:cs="宋体"/>
          <w:color w:val="000000"/>
          <w:kern w:val="0"/>
          <w:szCs w:val="21"/>
        </w:rPr>
        <w:t>下一代主流计算形式</w:t>
      </w:r>
      <w:r w:rsidRPr="00424EEB">
        <w:rPr>
          <w:rFonts w:ascii="Simsun" w:eastAsia="宋体" w:hAnsi="Simsun" w:cs="宋体"/>
          <w:color w:val="000000"/>
          <w:kern w:val="0"/>
          <w:szCs w:val="21"/>
        </w:rPr>
        <w:t>”</w:t>
      </w:r>
      <w:r w:rsidRPr="00424EEB">
        <w:rPr>
          <w:rFonts w:ascii="Simsun" w:eastAsia="宋体" w:hAnsi="Simsun" w:cs="宋体"/>
          <w:color w:val="000000"/>
          <w:kern w:val="0"/>
          <w:szCs w:val="21"/>
        </w:rPr>
        <w:t>这一趋势的超前布局。</w:t>
      </w:r>
    </w:p>
    <w:p w:rsidR="00B656B5" w:rsidRPr="00424EEB" w:rsidRDefault="00B656B5" w:rsidP="00B656B5">
      <w:pPr>
        <w:widowControl/>
        <w:spacing w:line="340" w:lineRule="atLeast"/>
        <w:ind w:firstLine="480"/>
        <w:jc w:val="left"/>
        <w:rPr>
          <w:rFonts w:ascii="Simsun" w:eastAsia="宋体" w:hAnsi="Simsun" w:cs="宋体" w:hint="eastAsia"/>
          <w:color w:val="000000"/>
          <w:kern w:val="0"/>
          <w:szCs w:val="21"/>
        </w:rPr>
      </w:pPr>
      <w:r w:rsidRPr="00424EEB">
        <w:rPr>
          <w:rFonts w:ascii="Simsun" w:eastAsia="宋体" w:hAnsi="Simsun" w:cs="宋体"/>
          <w:color w:val="000000"/>
          <w:kern w:val="0"/>
          <w:szCs w:val="21"/>
        </w:rPr>
        <w:t>本期</w:t>
      </w:r>
      <w:hyperlink r:id="rId5" w:tgtFrame="_blank" w:history="1">
        <w:r w:rsidRPr="00424EEB">
          <w:rPr>
            <w:rFonts w:ascii="Calibri" w:eastAsia="宋体" w:hAnsi="Calibri" w:cs="宋体"/>
            <w:kern w:val="0"/>
            <w:szCs w:val="21"/>
          </w:rPr>
          <w:t>CCF</w:t>
        </w:r>
        <w:r w:rsidRPr="00424EEB">
          <w:rPr>
            <w:rFonts w:ascii="Simsun" w:eastAsia="宋体" w:hAnsi="Simsun" w:cs="宋体"/>
            <w:kern w:val="0"/>
            <w:szCs w:val="21"/>
          </w:rPr>
          <w:t>学科前沿讲习班</w:t>
        </w:r>
      </w:hyperlink>
      <w:r w:rsidRPr="00424EEB">
        <w:rPr>
          <w:rFonts w:ascii="Simsun" w:eastAsia="宋体" w:hAnsi="Simsun" w:cs="宋体"/>
          <w:color w:val="000000"/>
          <w:kern w:val="0"/>
          <w:szCs w:val="21"/>
        </w:rPr>
        <w:t>《可穿戴计算：技术与实践》邀请到该领域知名的学术专家与技术专家，从学术问题研究与创新产品设计的角度全面讲授可穿戴计算的相关知识。将具体包括最新可穿戴计算概念、可穿戴热点问题、可穿戴体系架构、可穿戴大数据计算模型以及产品设计与实践等课程内容，使参加者在学习可穿戴计算基础知识、提高学术视野的同时，还能增加产品实践体验。</w:t>
      </w:r>
      <w:r w:rsidRPr="00424EEB">
        <w:rPr>
          <w:rFonts w:ascii="Calibri" w:eastAsia="宋体" w:hAnsi="Calibri" w:cs="宋体"/>
          <w:color w:val="000000"/>
          <w:kern w:val="0"/>
          <w:szCs w:val="21"/>
        </w:rPr>
        <w:t>“</w:t>
      </w:r>
      <w:r w:rsidRPr="00424EEB">
        <w:rPr>
          <w:rFonts w:ascii="Simsun" w:eastAsia="宋体" w:hAnsi="Simsun" w:cs="宋体"/>
          <w:color w:val="000000"/>
          <w:kern w:val="0"/>
          <w:szCs w:val="21"/>
        </w:rPr>
        <w:t>工欲善其事，必先利其器</w:t>
      </w:r>
      <w:r w:rsidRPr="00424EEB">
        <w:rPr>
          <w:rFonts w:ascii="Calibri" w:eastAsia="宋体" w:hAnsi="Calibri" w:cs="宋体"/>
          <w:color w:val="000000"/>
          <w:kern w:val="0"/>
          <w:szCs w:val="21"/>
        </w:rPr>
        <w:t>”</w:t>
      </w:r>
      <w:r w:rsidRPr="00424EEB">
        <w:rPr>
          <w:rFonts w:ascii="Simsun" w:eastAsia="宋体" w:hAnsi="Simsun" w:cs="宋体"/>
          <w:color w:val="000000"/>
          <w:kern w:val="0"/>
          <w:szCs w:val="21"/>
        </w:rPr>
        <w:t>，我们相信这次讲习班将有助于大家迅速走上可穿戴技术创新之路。</w:t>
      </w:r>
    </w:p>
    <w:p w:rsidR="00B656B5" w:rsidRPr="00424EEB" w:rsidRDefault="00B656B5" w:rsidP="00B656B5">
      <w:pPr>
        <w:widowControl/>
        <w:spacing w:line="340" w:lineRule="atLeast"/>
        <w:ind w:firstLine="480"/>
        <w:jc w:val="left"/>
        <w:rPr>
          <w:rFonts w:ascii="Simsun" w:eastAsia="宋体" w:hAnsi="Simsun" w:cs="宋体" w:hint="eastAsia"/>
          <w:color w:val="000000"/>
          <w:kern w:val="0"/>
          <w:szCs w:val="21"/>
        </w:rPr>
      </w:pPr>
      <w:r w:rsidRPr="00424EEB">
        <w:rPr>
          <w:rFonts w:ascii="Calibri" w:eastAsia="宋体" w:hAnsi="Calibri" w:cs="宋体"/>
          <w:color w:val="000000"/>
          <w:kern w:val="0"/>
          <w:szCs w:val="21"/>
        </w:rPr>
        <w:t> </w:t>
      </w:r>
    </w:p>
    <w:p w:rsidR="00B656B5" w:rsidRPr="00424EEB" w:rsidRDefault="00B656B5" w:rsidP="00B656B5">
      <w:pPr>
        <w:widowControl/>
        <w:spacing w:line="340" w:lineRule="atLeast"/>
        <w:ind w:firstLine="480"/>
        <w:jc w:val="left"/>
        <w:rPr>
          <w:rFonts w:ascii="Simsun" w:eastAsia="宋体" w:hAnsi="Simsun" w:cs="宋体" w:hint="eastAsia"/>
          <w:color w:val="000000"/>
          <w:kern w:val="0"/>
          <w:szCs w:val="21"/>
        </w:rPr>
      </w:pPr>
      <w:r w:rsidRPr="00424EEB">
        <w:rPr>
          <w:rFonts w:ascii="Simsun" w:eastAsia="宋体" w:hAnsi="Simsun" w:cs="宋体"/>
          <w:color w:val="000000"/>
          <w:kern w:val="0"/>
          <w:szCs w:val="21"/>
        </w:rPr>
        <w:t>学术主任：陈益强　中科院计算所研究员</w:t>
      </w:r>
    </w:p>
    <w:p w:rsidR="00B656B5" w:rsidRPr="00424EEB" w:rsidRDefault="00B656B5" w:rsidP="00B656B5">
      <w:pPr>
        <w:widowControl/>
        <w:spacing w:line="340" w:lineRule="atLeast"/>
        <w:ind w:firstLine="480"/>
        <w:jc w:val="left"/>
        <w:rPr>
          <w:rFonts w:ascii="Simsun" w:eastAsia="宋体" w:hAnsi="Simsun" w:cs="宋体" w:hint="eastAsia"/>
          <w:color w:val="000000"/>
          <w:kern w:val="0"/>
          <w:szCs w:val="21"/>
        </w:rPr>
      </w:pPr>
      <w:r w:rsidRPr="00424EEB">
        <w:rPr>
          <w:rFonts w:ascii="Simsun" w:eastAsia="宋体" w:hAnsi="Simsun" w:cs="宋体"/>
          <w:color w:val="000000"/>
          <w:kern w:val="0"/>
          <w:szCs w:val="21"/>
        </w:rPr>
        <w:t xml:space="preserve">　　　　　</w:t>
      </w:r>
      <w:proofErr w:type="gramStart"/>
      <w:r w:rsidRPr="00424EEB">
        <w:rPr>
          <w:rFonts w:ascii="Simsun" w:eastAsia="宋体" w:hAnsi="Simsun" w:cs="宋体"/>
          <w:color w:val="000000"/>
          <w:kern w:val="0"/>
          <w:szCs w:val="21"/>
        </w:rPr>
        <w:t>刘军发</w:t>
      </w:r>
      <w:proofErr w:type="gramEnd"/>
      <w:r w:rsidRPr="00424EEB">
        <w:rPr>
          <w:rFonts w:ascii="Simsun" w:eastAsia="宋体" w:hAnsi="Simsun" w:cs="宋体"/>
          <w:color w:val="000000"/>
          <w:kern w:val="0"/>
          <w:szCs w:val="21"/>
        </w:rPr>
        <w:t xml:space="preserve">　中科院计算所副研究员</w:t>
      </w:r>
    </w:p>
    <w:p w:rsidR="00B656B5" w:rsidRPr="00424EEB" w:rsidRDefault="00B656B5" w:rsidP="00B656B5">
      <w:pPr>
        <w:widowControl/>
        <w:spacing w:line="340" w:lineRule="atLeast"/>
        <w:ind w:firstLine="480"/>
        <w:jc w:val="left"/>
        <w:rPr>
          <w:rFonts w:ascii="Simsun" w:eastAsia="宋体" w:hAnsi="Simsun" w:cs="宋体" w:hint="eastAsia"/>
          <w:color w:val="000000"/>
          <w:kern w:val="0"/>
          <w:szCs w:val="21"/>
        </w:rPr>
      </w:pPr>
      <w:r w:rsidRPr="00424EEB">
        <w:rPr>
          <w:rFonts w:ascii="Simsun" w:eastAsia="宋体" w:hAnsi="Simsun" w:cs="宋体"/>
          <w:color w:val="000000"/>
          <w:kern w:val="0"/>
          <w:szCs w:val="21"/>
        </w:rPr>
        <w:t>协办单位：中国科学院计算技术研究所</w:t>
      </w:r>
    </w:p>
    <w:p w:rsidR="00B656B5" w:rsidRPr="00424EEB" w:rsidRDefault="00B656B5" w:rsidP="00B656B5">
      <w:pPr>
        <w:widowControl/>
        <w:spacing w:line="242" w:lineRule="atLeast"/>
        <w:ind w:firstLine="422"/>
        <w:jc w:val="left"/>
        <w:rPr>
          <w:rFonts w:ascii="Simsun" w:eastAsia="宋体" w:hAnsi="Simsun" w:cs="宋体" w:hint="eastAsia"/>
          <w:b/>
          <w:bCs/>
          <w:color w:val="000000"/>
          <w:kern w:val="0"/>
          <w:szCs w:val="21"/>
        </w:rPr>
      </w:pPr>
      <w:r w:rsidRPr="00424EEB">
        <w:rPr>
          <w:rFonts w:ascii="Calibri" w:eastAsia="宋体" w:hAnsi="Calibri" w:cs="宋体"/>
          <w:b/>
          <w:bCs/>
          <w:color w:val="000000"/>
          <w:kern w:val="0"/>
          <w:szCs w:val="21"/>
        </w:rPr>
        <w:t> </w:t>
      </w:r>
    </w:p>
    <w:p w:rsidR="00B656B5" w:rsidRPr="00424EEB" w:rsidRDefault="00B656B5" w:rsidP="00B656B5">
      <w:pPr>
        <w:widowControl/>
        <w:spacing w:line="252" w:lineRule="atLeast"/>
        <w:ind w:firstLine="420"/>
        <w:jc w:val="left"/>
        <w:rPr>
          <w:rFonts w:ascii="Simsun" w:eastAsia="宋体" w:hAnsi="Simsun" w:cs="宋体" w:hint="eastAsia"/>
          <w:color w:val="000000"/>
          <w:kern w:val="0"/>
          <w:szCs w:val="21"/>
        </w:rPr>
      </w:pPr>
      <w:r w:rsidRPr="00424EEB">
        <w:rPr>
          <w:rFonts w:ascii="Simsun" w:eastAsia="宋体" w:hAnsi="Simsun" w:cs="宋体"/>
          <w:color w:val="000000"/>
          <w:kern w:val="0"/>
          <w:sz w:val="24"/>
          <w:szCs w:val="24"/>
        </w:rPr>
        <w:t>您是</w:t>
      </w:r>
      <w:r w:rsidRPr="00424EEB">
        <w:rPr>
          <w:rFonts w:ascii="Calibri" w:eastAsia="宋体" w:hAnsi="Calibri" w:cs="宋体"/>
          <w:color w:val="000000"/>
          <w:kern w:val="0"/>
          <w:sz w:val="24"/>
          <w:szCs w:val="24"/>
        </w:rPr>
        <w:t>ADL</w:t>
      </w:r>
      <w:r w:rsidRPr="00424EEB">
        <w:rPr>
          <w:rFonts w:ascii="Simsun" w:eastAsia="宋体" w:hAnsi="Simsun" w:cs="宋体"/>
          <w:color w:val="000000"/>
          <w:kern w:val="0"/>
          <w:sz w:val="24"/>
          <w:szCs w:val="24"/>
        </w:rPr>
        <w:t>老学员，特通知您，并优惠参加，详见后。</w:t>
      </w:r>
    </w:p>
    <w:p w:rsidR="00B656B5" w:rsidRPr="00424EEB" w:rsidRDefault="00B656B5" w:rsidP="00B656B5">
      <w:pPr>
        <w:widowControl/>
        <w:spacing w:line="252" w:lineRule="atLeast"/>
        <w:ind w:firstLine="420"/>
        <w:jc w:val="left"/>
        <w:rPr>
          <w:rFonts w:ascii="Simsun" w:eastAsia="宋体" w:hAnsi="Simsun" w:cs="宋体" w:hint="eastAsia"/>
          <w:color w:val="000000"/>
          <w:kern w:val="0"/>
          <w:szCs w:val="21"/>
        </w:rPr>
      </w:pPr>
      <w:r w:rsidRPr="00424EEB">
        <w:rPr>
          <w:rFonts w:ascii="Calibri" w:eastAsia="宋体" w:hAnsi="Calibri" w:cs="宋体"/>
          <w:color w:val="000000"/>
          <w:kern w:val="0"/>
          <w:sz w:val="24"/>
          <w:szCs w:val="24"/>
        </w:rPr>
        <w:t> </w:t>
      </w:r>
    </w:p>
    <w:p w:rsidR="00B656B5" w:rsidRPr="00424EEB" w:rsidRDefault="00B656B5" w:rsidP="00B656B5">
      <w:pPr>
        <w:widowControl/>
        <w:spacing w:line="252" w:lineRule="atLeast"/>
        <w:jc w:val="left"/>
        <w:rPr>
          <w:rFonts w:ascii="Simsun" w:eastAsia="宋体" w:hAnsi="Simsun" w:cs="宋体" w:hint="eastAsia"/>
          <w:color w:val="000000"/>
          <w:kern w:val="0"/>
          <w:szCs w:val="21"/>
        </w:rPr>
      </w:pPr>
      <w:r w:rsidRPr="00424EEB">
        <w:rPr>
          <w:rFonts w:ascii="Calibri" w:eastAsia="宋体" w:hAnsi="Calibri" w:cs="宋体"/>
          <w:color w:val="000000"/>
          <w:kern w:val="0"/>
          <w:sz w:val="24"/>
          <w:szCs w:val="24"/>
        </w:rPr>
        <w:t>      </w:t>
      </w:r>
      <w:r w:rsidRPr="00424EEB">
        <w:rPr>
          <w:rFonts w:ascii="Simsun" w:eastAsia="宋体" w:hAnsi="Simsun" w:cs="宋体"/>
          <w:color w:val="000000"/>
          <w:kern w:val="0"/>
          <w:szCs w:val="21"/>
        </w:rPr>
        <w:t> </w:t>
      </w:r>
      <w:r w:rsidRPr="00424EEB">
        <w:rPr>
          <w:rFonts w:ascii="Simsun" w:eastAsia="宋体" w:hAnsi="Simsun" w:cs="宋体"/>
          <w:color w:val="000000"/>
          <w:kern w:val="0"/>
          <w:sz w:val="24"/>
          <w:szCs w:val="24"/>
        </w:rPr>
        <w:t>期待您的参加或推荐两位年轻老师或博士生来参加。这是一个了解</w:t>
      </w:r>
      <w:r w:rsidRPr="00424EEB">
        <w:rPr>
          <w:rFonts w:ascii="Simsun" w:eastAsia="宋体" w:hAnsi="Simsun" w:cs="宋体"/>
          <w:b/>
          <w:bCs/>
          <w:color w:val="000000"/>
          <w:kern w:val="0"/>
          <w:sz w:val="36"/>
          <w:szCs w:val="36"/>
        </w:rPr>
        <w:t>可穿戴计算</w:t>
      </w:r>
      <w:r w:rsidRPr="00424EEB">
        <w:rPr>
          <w:rFonts w:ascii="Simsun" w:eastAsia="宋体" w:hAnsi="Simsun" w:cs="宋体"/>
          <w:color w:val="000000"/>
          <w:kern w:val="0"/>
          <w:sz w:val="24"/>
          <w:szCs w:val="24"/>
        </w:rPr>
        <w:t>领域前沿与顶级专家交流的很好机会。</w:t>
      </w:r>
    </w:p>
    <w:p w:rsidR="00B656B5" w:rsidRPr="00424EEB" w:rsidRDefault="00B656B5" w:rsidP="00B656B5">
      <w:pPr>
        <w:widowControl/>
        <w:spacing w:line="252" w:lineRule="atLeast"/>
        <w:jc w:val="left"/>
        <w:rPr>
          <w:rFonts w:ascii="Simsun" w:eastAsia="宋体" w:hAnsi="Simsun" w:cs="宋体" w:hint="eastAsia"/>
          <w:color w:val="000000"/>
          <w:kern w:val="0"/>
          <w:szCs w:val="21"/>
        </w:rPr>
      </w:pPr>
      <w:r w:rsidRPr="00424EEB">
        <w:rPr>
          <w:rFonts w:ascii="Calibri" w:eastAsia="宋体" w:hAnsi="Calibri" w:cs="宋体"/>
          <w:color w:val="000000"/>
          <w:kern w:val="0"/>
          <w:szCs w:val="21"/>
        </w:rPr>
        <w:t> </w:t>
      </w:r>
    </w:p>
    <w:p w:rsidR="00B656B5" w:rsidRPr="00424EEB" w:rsidRDefault="00B656B5" w:rsidP="00B656B5">
      <w:pPr>
        <w:widowControl/>
        <w:spacing w:line="252" w:lineRule="atLeast"/>
        <w:jc w:val="left"/>
        <w:rPr>
          <w:rFonts w:ascii="Simsun" w:eastAsia="宋体" w:hAnsi="Simsun" w:cs="宋体" w:hint="eastAsia"/>
          <w:color w:val="000000"/>
          <w:kern w:val="0"/>
          <w:szCs w:val="21"/>
        </w:rPr>
      </w:pPr>
      <w:r w:rsidRPr="00424EEB">
        <w:rPr>
          <w:rFonts w:ascii="Calibri" w:eastAsia="宋体" w:hAnsi="Calibri" w:cs="宋体"/>
          <w:color w:val="000000"/>
          <w:kern w:val="0"/>
          <w:szCs w:val="21"/>
        </w:rPr>
        <w:t>        </w:t>
      </w:r>
      <w:r w:rsidRPr="00424EEB">
        <w:rPr>
          <w:rFonts w:ascii="Simsun" w:eastAsia="宋体" w:hAnsi="Simsun" w:cs="宋体"/>
          <w:color w:val="000000"/>
          <w:kern w:val="0"/>
          <w:szCs w:val="21"/>
        </w:rPr>
        <w:t> </w:t>
      </w:r>
      <w:r w:rsidRPr="00424EEB">
        <w:rPr>
          <w:rFonts w:ascii="Simsun" w:eastAsia="宋体" w:hAnsi="Simsun" w:cs="宋体"/>
          <w:color w:val="000000"/>
          <w:kern w:val="0"/>
          <w:sz w:val="24"/>
          <w:szCs w:val="24"/>
        </w:rPr>
        <w:t>如果有意参加，请将附后的报名表填好后直接发给我即可（</w:t>
      </w:r>
      <w:r w:rsidRPr="00424EEB">
        <w:rPr>
          <w:rFonts w:ascii="Calibri" w:eastAsia="宋体" w:hAnsi="Calibri" w:cs="宋体"/>
          <w:color w:val="000000"/>
          <w:kern w:val="0"/>
          <w:sz w:val="24"/>
          <w:szCs w:val="24"/>
        </w:rPr>
        <w:t>adl@ccf.org.cn</w:t>
      </w:r>
      <w:r w:rsidRPr="00424EEB">
        <w:rPr>
          <w:rFonts w:ascii="Simsun" w:eastAsia="宋体" w:hAnsi="Simsun" w:cs="宋体"/>
          <w:color w:val="000000"/>
          <w:kern w:val="0"/>
          <w:sz w:val="24"/>
          <w:szCs w:val="24"/>
        </w:rPr>
        <w:t>）</w:t>
      </w:r>
    </w:p>
    <w:p w:rsidR="00B656B5" w:rsidRPr="00424EEB" w:rsidRDefault="00B656B5" w:rsidP="00B656B5">
      <w:pPr>
        <w:widowControl/>
        <w:spacing w:line="252" w:lineRule="atLeast"/>
        <w:jc w:val="left"/>
        <w:rPr>
          <w:rFonts w:ascii="Simsun" w:eastAsia="宋体" w:hAnsi="Simsun" w:cs="宋体" w:hint="eastAsia"/>
          <w:color w:val="000000"/>
          <w:kern w:val="0"/>
          <w:szCs w:val="21"/>
        </w:rPr>
      </w:pPr>
      <w:r w:rsidRPr="00424EEB">
        <w:rPr>
          <w:rFonts w:ascii="Calibri" w:eastAsia="宋体" w:hAnsi="Calibri" w:cs="宋体"/>
          <w:color w:val="000000"/>
          <w:kern w:val="0"/>
          <w:szCs w:val="21"/>
        </w:rPr>
        <w:t> </w:t>
      </w:r>
    </w:p>
    <w:p w:rsidR="00B656B5" w:rsidRPr="00424EEB" w:rsidRDefault="00B656B5" w:rsidP="00B656B5">
      <w:pPr>
        <w:widowControl/>
        <w:spacing w:line="252" w:lineRule="atLeast"/>
        <w:jc w:val="left"/>
        <w:rPr>
          <w:rFonts w:ascii="Simsun" w:eastAsia="宋体" w:hAnsi="Simsun" w:cs="宋体" w:hint="eastAsia"/>
          <w:color w:val="000000"/>
          <w:kern w:val="0"/>
          <w:szCs w:val="21"/>
        </w:rPr>
      </w:pPr>
      <w:r w:rsidRPr="00424EEB">
        <w:rPr>
          <w:rFonts w:ascii="Simsun" w:eastAsia="宋体" w:hAnsi="Simsun" w:cs="宋体"/>
          <w:color w:val="000000"/>
          <w:kern w:val="0"/>
          <w:szCs w:val="21"/>
        </w:rPr>
        <w:t>盼复！</w:t>
      </w:r>
    </w:p>
    <w:p w:rsidR="00B656B5" w:rsidRPr="00424EEB" w:rsidRDefault="00B656B5" w:rsidP="00B656B5">
      <w:pPr>
        <w:widowControl/>
        <w:spacing w:line="252" w:lineRule="atLeast"/>
        <w:jc w:val="left"/>
        <w:rPr>
          <w:rFonts w:ascii="Simsun" w:eastAsia="宋体" w:hAnsi="Simsun" w:cs="宋体" w:hint="eastAsia"/>
          <w:color w:val="000000"/>
          <w:kern w:val="0"/>
          <w:szCs w:val="21"/>
        </w:rPr>
      </w:pPr>
      <w:r w:rsidRPr="00424EEB">
        <w:rPr>
          <w:rFonts w:ascii="Calibri" w:eastAsia="宋体" w:hAnsi="Calibri" w:cs="宋体"/>
          <w:color w:val="000000"/>
          <w:kern w:val="0"/>
          <w:szCs w:val="21"/>
        </w:rPr>
        <w:t> </w:t>
      </w:r>
    </w:p>
    <w:p w:rsidR="00B656B5" w:rsidRPr="00424EEB" w:rsidRDefault="00B656B5" w:rsidP="00B656B5">
      <w:pPr>
        <w:widowControl/>
        <w:spacing w:line="252" w:lineRule="atLeast"/>
        <w:jc w:val="left"/>
        <w:rPr>
          <w:rFonts w:ascii="Simsun" w:eastAsia="宋体" w:hAnsi="Simsun" w:cs="宋体" w:hint="eastAsia"/>
          <w:color w:val="000000"/>
          <w:kern w:val="0"/>
          <w:szCs w:val="21"/>
        </w:rPr>
      </w:pPr>
      <w:r w:rsidRPr="00424EEB">
        <w:rPr>
          <w:rFonts w:ascii="Simsun" w:eastAsia="宋体" w:hAnsi="Simsun" w:cs="宋体"/>
          <w:color w:val="000000"/>
          <w:kern w:val="0"/>
          <w:szCs w:val="21"/>
        </w:rPr>
        <w:t>余遐</w:t>
      </w:r>
    </w:p>
    <w:p w:rsidR="00B656B5" w:rsidRPr="00424EEB" w:rsidRDefault="00B656B5" w:rsidP="00B656B5">
      <w:pPr>
        <w:widowControl/>
        <w:spacing w:line="252" w:lineRule="atLeast"/>
        <w:jc w:val="left"/>
        <w:rPr>
          <w:rFonts w:ascii="Simsun" w:eastAsia="宋体" w:hAnsi="Simsun" w:cs="宋体" w:hint="eastAsia"/>
          <w:color w:val="000000"/>
          <w:kern w:val="0"/>
          <w:szCs w:val="21"/>
        </w:rPr>
      </w:pPr>
      <w:r w:rsidRPr="00424EEB">
        <w:rPr>
          <w:rFonts w:ascii="Simsun" w:eastAsia="宋体" w:hAnsi="Simsun" w:cs="宋体"/>
          <w:color w:val="000000"/>
          <w:kern w:val="0"/>
          <w:szCs w:val="21"/>
        </w:rPr>
        <w:t>中国计算机学会</w:t>
      </w:r>
    </w:p>
    <w:p w:rsidR="00B656B5" w:rsidRPr="00424EEB" w:rsidRDefault="00B656B5" w:rsidP="00B656B5">
      <w:pPr>
        <w:widowControl/>
        <w:spacing w:line="252" w:lineRule="atLeast"/>
        <w:jc w:val="left"/>
        <w:rPr>
          <w:rFonts w:ascii="Simsun" w:eastAsia="宋体" w:hAnsi="Simsun" w:cs="宋体" w:hint="eastAsia"/>
          <w:color w:val="000000"/>
          <w:kern w:val="0"/>
          <w:szCs w:val="21"/>
        </w:rPr>
      </w:pPr>
      <w:r w:rsidRPr="00424EEB">
        <w:rPr>
          <w:rFonts w:ascii="Calibri" w:eastAsia="宋体" w:hAnsi="Calibri" w:cs="宋体"/>
          <w:color w:val="000000"/>
          <w:kern w:val="0"/>
          <w:szCs w:val="21"/>
        </w:rPr>
        <w:lastRenderedPageBreak/>
        <w:t>2014</w:t>
      </w:r>
      <w:r w:rsidRPr="00424EEB">
        <w:rPr>
          <w:rFonts w:ascii="Simsun" w:eastAsia="宋体" w:hAnsi="Simsun" w:cs="宋体"/>
          <w:color w:val="000000"/>
          <w:kern w:val="0"/>
          <w:szCs w:val="21"/>
        </w:rPr>
        <w:t>年</w:t>
      </w:r>
      <w:r w:rsidRPr="00424EEB">
        <w:rPr>
          <w:rFonts w:ascii="Calibri" w:eastAsia="宋体" w:hAnsi="Calibri" w:cs="宋体"/>
          <w:color w:val="000000"/>
          <w:kern w:val="0"/>
          <w:szCs w:val="21"/>
        </w:rPr>
        <w:t>11</w:t>
      </w:r>
      <w:r w:rsidRPr="00424EEB">
        <w:rPr>
          <w:rFonts w:ascii="Simsun" w:eastAsia="宋体" w:hAnsi="Simsun" w:cs="宋体"/>
          <w:color w:val="000000"/>
          <w:kern w:val="0"/>
          <w:szCs w:val="21"/>
        </w:rPr>
        <w:t>月</w:t>
      </w:r>
      <w:r w:rsidRPr="00424EEB">
        <w:rPr>
          <w:rFonts w:ascii="Calibri" w:eastAsia="宋体" w:hAnsi="Calibri" w:cs="宋体"/>
          <w:color w:val="000000"/>
          <w:kern w:val="0"/>
          <w:szCs w:val="21"/>
        </w:rPr>
        <w:t>14</w:t>
      </w:r>
      <w:r w:rsidRPr="00424EEB">
        <w:rPr>
          <w:rFonts w:ascii="Simsun" w:eastAsia="宋体" w:hAnsi="Simsun" w:cs="宋体"/>
          <w:color w:val="000000"/>
          <w:kern w:val="0"/>
          <w:szCs w:val="21"/>
        </w:rPr>
        <w:t>日</w:t>
      </w:r>
    </w:p>
    <w:p w:rsidR="00B656B5" w:rsidRPr="00424EEB" w:rsidRDefault="00B656B5" w:rsidP="00B656B5">
      <w:pPr>
        <w:widowControl/>
        <w:spacing w:line="252" w:lineRule="atLeast"/>
        <w:jc w:val="left"/>
        <w:rPr>
          <w:rFonts w:ascii="Simsun" w:eastAsia="宋体" w:hAnsi="Simsun" w:cs="宋体" w:hint="eastAsia"/>
          <w:color w:val="000000"/>
          <w:kern w:val="0"/>
          <w:szCs w:val="21"/>
        </w:rPr>
      </w:pPr>
      <w:r w:rsidRPr="00424EEB">
        <w:rPr>
          <w:rFonts w:ascii="Calibri" w:eastAsia="宋体" w:hAnsi="Calibri" w:cs="宋体"/>
          <w:color w:val="000000"/>
          <w:kern w:val="0"/>
          <w:szCs w:val="21"/>
        </w:rPr>
        <w:t> </w:t>
      </w:r>
    </w:p>
    <w:p w:rsidR="00B656B5" w:rsidRPr="00424EEB" w:rsidRDefault="00B656B5" w:rsidP="00B656B5">
      <w:pPr>
        <w:widowControl/>
        <w:spacing w:line="252" w:lineRule="atLeast"/>
        <w:jc w:val="left"/>
        <w:rPr>
          <w:rFonts w:ascii="Simsun" w:eastAsia="宋体" w:hAnsi="Simsun" w:cs="宋体" w:hint="eastAsia"/>
          <w:color w:val="000000"/>
          <w:kern w:val="0"/>
          <w:szCs w:val="21"/>
        </w:rPr>
      </w:pPr>
      <w:r w:rsidRPr="00424EEB">
        <w:rPr>
          <w:rFonts w:ascii="Calibri" w:eastAsia="宋体" w:hAnsi="Calibri" w:cs="宋体"/>
          <w:color w:val="000000"/>
          <w:kern w:val="0"/>
          <w:szCs w:val="21"/>
        </w:rPr>
        <w:t> </w:t>
      </w:r>
    </w:p>
    <w:p w:rsidR="00B656B5" w:rsidRPr="00424EEB" w:rsidRDefault="00B656B5" w:rsidP="00B656B5">
      <w:pPr>
        <w:widowControl/>
        <w:spacing w:line="263" w:lineRule="atLeast"/>
        <w:jc w:val="left"/>
        <w:rPr>
          <w:rFonts w:ascii="Simsun" w:eastAsia="宋体" w:hAnsi="Simsun" w:cs="宋体" w:hint="eastAsia"/>
          <w:color w:val="000000"/>
          <w:kern w:val="0"/>
          <w:szCs w:val="21"/>
        </w:rPr>
      </w:pPr>
      <w:r w:rsidRPr="00424EEB">
        <w:rPr>
          <w:rFonts w:ascii="Simsun" w:eastAsia="宋体" w:hAnsi="Simsun" w:cs="宋体"/>
          <w:b/>
          <w:bCs/>
          <w:color w:val="000000"/>
          <w:kern w:val="0"/>
          <w:sz w:val="28"/>
          <w:szCs w:val="28"/>
        </w:rPr>
        <w:t>特邀讲者</w:t>
      </w:r>
      <w:r w:rsidRPr="00424EEB">
        <w:rPr>
          <w:rFonts w:ascii="Arial" w:eastAsia="宋体" w:hAnsi="Arial" w:cs="Arial"/>
          <w:color w:val="000000"/>
          <w:kern w:val="0"/>
          <w:sz w:val="20"/>
          <w:szCs w:val="20"/>
        </w:rPr>
        <w:t> </w:t>
      </w:r>
    </w:p>
    <w:p w:rsidR="00B656B5" w:rsidRPr="00424EEB" w:rsidRDefault="00B656B5" w:rsidP="00B656B5">
      <w:pPr>
        <w:widowControl/>
        <w:spacing w:before="100" w:beforeAutospacing="1" w:after="100" w:afterAutospacing="1" w:line="315" w:lineRule="atLeast"/>
        <w:ind w:left="420" w:hanging="420"/>
        <w:jc w:val="left"/>
        <w:rPr>
          <w:rFonts w:ascii="Simsun" w:eastAsia="宋体" w:hAnsi="Simsun" w:cs="宋体" w:hint="eastAsia"/>
          <w:color w:val="000000"/>
          <w:kern w:val="0"/>
          <w:szCs w:val="21"/>
        </w:rPr>
      </w:pPr>
      <w:r w:rsidRPr="00424EEB">
        <w:rPr>
          <w:rFonts w:ascii="Wingdings" w:eastAsia="宋体" w:hAnsi="Wingdings" w:cs="宋体"/>
          <w:color w:val="000000"/>
          <w:kern w:val="0"/>
          <w:szCs w:val="21"/>
        </w:rPr>
        <w:t></w:t>
      </w:r>
      <w:r w:rsidRPr="00424EEB">
        <w:rPr>
          <w:rFonts w:ascii="Times New Roman" w:eastAsia="宋体" w:hAnsi="Times New Roman" w:cs="Times New Roman"/>
          <w:color w:val="000000"/>
          <w:kern w:val="0"/>
          <w:sz w:val="14"/>
          <w:szCs w:val="14"/>
        </w:rPr>
        <w:t> </w:t>
      </w:r>
      <w:r w:rsidRPr="00424EEB">
        <w:rPr>
          <w:rFonts w:ascii="Simsun" w:eastAsia="宋体" w:hAnsi="Simsun" w:cs="宋体"/>
          <w:color w:val="000000"/>
          <w:kern w:val="0"/>
          <w:szCs w:val="21"/>
        </w:rPr>
        <w:t> </w:t>
      </w:r>
      <w:r w:rsidRPr="00424EEB">
        <w:rPr>
          <w:rFonts w:ascii="Simsun" w:eastAsia="宋体" w:hAnsi="Simsun" w:cs="宋体"/>
          <w:color w:val="000000"/>
          <w:kern w:val="0"/>
          <w:szCs w:val="21"/>
        </w:rPr>
        <w:t>史元春教授</w:t>
      </w:r>
    </w:p>
    <w:tbl>
      <w:tblPr>
        <w:tblW w:w="0" w:type="auto"/>
        <w:tblCellMar>
          <w:left w:w="0" w:type="dxa"/>
          <w:right w:w="0" w:type="dxa"/>
        </w:tblCellMar>
        <w:tblLook w:val="04A0" w:firstRow="1" w:lastRow="0" w:firstColumn="1" w:lastColumn="0" w:noHBand="0" w:noVBand="1"/>
      </w:tblPr>
      <w:tblGrid>
        <w:gridCol w:w="1668"/>
        <w:gridCol w:w="6854"/>
      </w:tblGrid>
      <w:tr w:rsidR="00B656B5" w:rsidRPr="00424EEB" w:rsidTr="002E3F96">
        <w:tc>
          <w:tcPr>
            <w:tcW w:w="1668" w:type="dxa"/>
            <w:tcBorders>
              <w:top w:val="nil"/>
              <w:left w:val="nil"/>
              <w:bottom w:val="nil"/>
              <w:right w:val="nil"/>
            </w:tcBorders>
            <w:shd w:val="clear" w:color="auto" w:fill="auto"/>
            <w:tcMar>
              <w:top w:w="0" w:type="dxa"/>
              <w:left w:w="108" w:type="dxa"/>
              <w:bottom w:w="0" w:type="dxa"/>
              <w:right w:w="108" w:type="dxa"/>
            </w:tcMar>
            <w:hideMark/>
          </w:tcPr>
          <w:p w:rsidR="00B656B5" w:rsidRPr="00424EEB" w:rsidRDefault="00B656B5" w:rsidP="002E3F96">
            <w:pPr>
              <w:widowControl/>
              <w:spacing w:line="242" w:lineRule="atLeast"/>
              <w:jc w:val="left"/>
              <w:rPr>
                <w:rFonts w:ascii="Simsun" w:eastAsia="宋体" w:hAnsi="Simsun" w:cs="宋体" w:hint="eastAsia"/>
                <w:color w:val="000000"/>
                <w:kern w:val="0"/>
                <w:szCs w:val="21"/>
              </w:rPr>
            </w:pPr>
            <w:r w:rsidRPr="00424EEB">
              <w:rPr>
                <w:rFonts w:ascii="Simsun" w:eastAsia="宋体" w:hAnsi="Simsun" w:cs="宋体"/>
                <w:color w:val="000000"/>
                <w:kern w:val="0"/>
                <w:szCs w:val="21"/>
              </w:rPr>
              <w:t> </w:t>
            </w:r>
          </w:p>
        </w:tc>
        <w:tc>
          <w:tcPr>
            <w:tcW w:w="6854" w:type="dxa"/>
            <w:tcBorders>
              <w:top w:val="nil"/>
              <w:left w:val="nil"/>
              <w:bottom w:val="nil"/>
              <w:right w:val="nil"/>
            </w:tcBorders>
            <w:shd w:val="clear" w:color="auto" w:fill="auto"/>
            <w:tcMar>
              <w:top w:w="0" w:type="dxa"/>
              <w:left w:w="108" w:type="dxa"/>
              <w:bottom w:w="0" w:type="dxa"/>
              <w:right w:w="108" w:type="dxa"/>
            </w:tcMar>
            <w:hideMark/>
          </w:tcPr>
          <w:p w:rsidR="00B656B5" w:rsidRPr="00424EEB" w:rsidRDefault="00B656B5" w:rsidP="002E3F96">
            <w:pPr>
              <w:widowControl/>
              <w:spacing w:line="320" w:lineRule="atLeast"/>
              <w:jc w:val="left"/>
              <w:rPr>
                <w:rFonts w:ascii="宋体" w:eastAsia="宋体" w:hAnsi="宋体" w:cs="宋体"/>
                <w:color w:val="000000"/>
                <w:kern w:val="0"/>
                <w:sz w:val="24"/>
                <w:szCs w:val="24"/>
              </w:rPr>
            </w:pPr>
            <w:r w:rsidRPr="00424EEB">
              <w:rPr>
                <w:rFonts w:ascii="宋体" w:eastAsia="宋体" w:hAnsi="宋体" w:cs="宋体"/>
                <w:color w:val="000000"/>
                <w:kern w:val="0"/>
                <w:sz w:val="24"/>
                <w:szCs w:val="24"/>
              </w:rPr>
              <w:t>于清华大学计算机</w:t>
            </w:r>
            <w:proofErr w:type="gramStart"/>
            <w:r w:rsidRPr="00424EEB">
              <w:rPr>
                <w:rFonts w:ascii="宋体" w:eastAsia="宋体" w:hAnsi="宋体" w:cs="宋体"/>
                <w:color w:val="000000"/>
                <w:kern w:val="0"/>
                <w:sz w:val="24"/>
                <w:szCs w:val="24"/>
              </w:rPr>
              <w:t>系获得</w:t>
            </w:r>
            <w:proofErr w:type="gramEnd"/>
            <w:r w:rsidRPr="00424EEB">
              <w:rPr>
                <w:rFonts w:ascii="宋体" w:eastAsia="宋体" w:hAnsi="宋体" w:cs="宋体"/>
                <w:color w:val="000000"/>
                <w:kern w:val="0"/>
                <w:sz w:val="24"/>
                <w:szCs w:val="24"/>
              </w:rPr>
              <w:t>学士、硕士、博士学位，</w:t>
            </w:r>
            <w:r w:rsidRPr="00424EEB">
              <w:rPr>
                <w:rFonts w:ascii="Calibri" w:eastAsia="宋体" w:hAnsi="Calibri" w:cs="宋体"/>
                <w:color w:val="000000"/>
                <w:kern w:val="0"/>
                <w:sz w:val="24"/>
                <w:szCs w:val="24"/>
              </w:rPr>
              <w:t>1993</w:t>
            </w:r>
            <w:r w:rsidRPr="00424EEB">
              <w:rPr>
                <w:rFonts w:ascii="宋体" w:eastAsia="宋体" w:hAnsi="宋体" w:cs="宋体"/>
                <w:color w:val="000000"/>
                <w:kern w:val="0"/>
                <w:sz w:val="24"/>
                <w:szCs w:val="24"/>
              </w:rPr>
              <w:t>年起在该系任教，</w:t>
            </w:r>
            <w:r w:rsidRPr="00424EEB">
              <w:rPr>
                <w:rFonts w:ascii="Calibri" w:eastAsia="宋体" w:hAnsi="Calibri" w:cs="宋体"/>
                <w:color w:val="000000"/>
                <w:kern w:val="0"/>
                <w:sz w:val="24"/>
                <w:szCs w:val="24"/>
              </w:rPr>
              <w:t>"</w:t>
            </w:r>
            <w:r w:rsidRPr="00424EEB">
              <w:rPr>
                <w:rFonts w:ascii="宋体" w:eastAsia="宋体" w:hAnsi="宋体" w:cs="宋体"/>
                <w:color w:val="000000"/>
                <w:kern w:val="0"/>
                <w:sz w:val="24"/>
                <w:szCs w:val="24"/>
              </w:rPr>
              <w:t>长江学者</w:t>
            </w:r>
            <w:r w:rsidRPr="00424EEB">
              <w:rPr>
                <w:rFonts w:ascii="Calibri" w:eastAsia="宋体" w:hAnsi="Calibri" w:cs="宋体"/>
                <w:color w:val="000000"/>
                <w:kern w:val="0"/>
                <w:sz w:val="24"/>
                <w:szCs w:val="24"/>
              </w:rPr>
              <w:t>"</w:t>
            </w:r>
            <w:r w:rsidRPr="00424EEB">
              <w:rPr>
                <w:rFonts w:ascii="宋体" w:eastAsia="宋体" w:hAnsi="宋体" w:cs="宋体"/>
                <w:color w:val="000000"/>
                <w:kern w:val="0"/>
                <w:sz w:val="24"/>
                <w:szCs w:val="24"/>
              </w:rPr>
              <w:t>特聘教授，现任人机交互与媒体集成研究所所长，清华信息科学与技术国家实验室普</w:t>
            </w:r>
            <w:proofErr w:type="gramStart"/>
            <w:r w:rsidRPr="00424EEB">
              <w:rPr>
                <w:rFonts w:ascii="宋体" w:eastAsia="宋体" w:hAnsi="宋体" w:cs="宋体"/>
                <w:color w:val="000000"/>
                <w:kern w:val="0"/>
                <w:sz w:val="24"/>
                <w:szCs w:val="24"/>
              </w:rPr>
              <w:t>适计算</w:t>
            </w:r>
            <w:proofErr w:type="gramEnd"/>
            <w:r w:rsidRPr="00424EEB">
              <w:rPr>
                <w:rFonts w:ascii="宋体" w:eastAsia="宋体" w:hAnsi="宋体" w:cs="宋体"/>
                <w:color w:val="000000"/>
                <w:kern w:val="0"/>
                <w:sz w:val="24"/>
                <w:szCs w:val="24"/>
              </w:rPr>
              <w:t>研究部主任，兼任青海大学计算机系</w:t>
            </w:r>
            <w:proofErr w:type="gramStart"/>
            <w:r w:rsidRPr="00424EEB">
              <w:rPr>
                <w:rFonts w:ascii="宋体" w:eastAsia="宋体" w:hAnsi="宋体" w:cs="宋体"/>
                <w:color w:val="000000"/>
                <w:kern w:val="0"/>
                <w:sz w:val="24"/>
                <w:szCs w:val="24"/>
              </w:rPr>
              <w:t>系</w:t>
            </w:r>
            <w:proofErr w:type="gramEnd"/>
            <w:r w:rsidRPr="00424EEB">
              <w:rPr>
                <w:rFonts w:ascii="宋体" w:eastAsia="宋体" w:hAnsi="宋体" w:cs="宋体"/>
                <w:color w:val="000000"/>
                <w:kern w:val="0"/>
                <w:sz w:val="24"/>
                <w:szCs w:val="24"/>
              </w:rPr>
              <w:t>主任。她的主要研究方向为人机交互、普适计算、多媒体、网络教育技术等。史元春教授兼任中国计算机学会常务理事，人机交互专业组副主任、《中国计算机学会通讯》副主编，</w:t>
            </w:r>
            <w:r w:rsidRPr="00424EEB">
              <w:rPr>
                <w:rFonts w:ascii="Calibri" w:eastAsia="宋体" w:hAnsi="Calibri" w:cs="宋体"/>
                <w:color w:val="000000"/>
                <w:kern w:val="0"/>
                <w:sz w:val="24"/>
                <w:szCs w:val="24"/>
              </w:rPr>
              <w:t>Interacting with Computers</w:t>
            </w:r>
            <w:r w:rsidRPr="00424EEB">
              <w:rPr>
                <w:rFonts w:ascii="宋体" w:eastAsia="宋体" w:hAnsi="宋体" w:cs="宋体"/>
                <w:color w:val="000000"/>
                <w:kern w:val="0"/>
                <w:sz w:val="24"/>
                <w:szCs w:val="24"/>
              </w:rPr>
              <w:t>、</w:t>
            </w:r>
            <w:r w:rsidRPr="00424EEB">
              <w:rPr>
                <w:rFonts w:ascii="Calibri" w:eastAsia="宋体" w:hAnsi="Calibri" w:cs="宋体"/>
                <w:color w:val="000000"/>
                <w:kern w:val="0"/>
                <w:sz w:val="24"/>
                <w:szCs w:val="24"/>
              </w:rPr>
              <w:t>Pervasive and Mobile Computing</w:t>
            </w:r>
            <w:r w:rsidRPr="00424EEB">
              <w:rPr>
                <w:rFonts w:ascii="宋体" w:eastAsia="宋体" w:hAnsi="宋体" w:cs="宋体"/>
                <w:color w:val="000000"/>
                <w:kern w:val="0"/>
                <w:sz w:val="24"/>
                <w:szCs w:val="24"/>
              </w:rPr>
              <w:t>等国际期刊编委。</w:t>
            </w:r>
          </w:p>
          <w:p w:rsidR="00B656B5" w:rsidRPr="00424EEB" w:rsidRDefault="00B656B5" w:rsidP="002E3F96">
            <w:pPr>
              <w:widowControl/>
              <w:spacing w:before="100" w:beforeAutospacing="1" w:after="100" w:afterAutospacing="1" w:line="252" w:lineRule="atLeast"/>
              <w:jc w:val="left"/>
              <w:rPr>
                <w:rFonts w:ascii="Simsun" w:eastAsia="宋体" w:hAnsi="Simsun" w:cs="宋体" w:hint="eastAsia"/>
                <w:color w:val="000000"/>
                <w:kern w:val="0"/>
                <w:szCs w:val="21"/>
              </w:rPr>
            </w:pPr>
            <w:r w:rsidRPr="00424EEB">
              <w:rPr>
                <w:rFonts w:ascii="Simsun" w:eastAsia="宋体" w:hAnsi="Simsun" w:cs="宋体"/>
                <w:b/>
                <w:bCs/>
                <w:color w:val="000000"/>
                <w:kern w:val="0"/>
                <w:szCs w:val="21"/>
              </w:rPr>
              <w:t>报告题目：</w:t>
            </w:r>
            <w:r w:rsidRPr="00424EEB">
              <w:rPr>
                <w:rFonts w:ascii="Simsun" w:eastAsia="宋体" w:hAnsi="Simsun" w:cs="宋体"/>
                <w:color w:val="000000"/>
                <w:kern w:val="0"/>
                <w:szCs w:val="21"/>
              </w:rPr>
              <w:t>增强穿戴计算的文本输入</w:t>
            </w:r>
          </w:p>
        </w:tc>
      </w:tr>
    </w:tbl>
    <w:p w:rsidR="00B656B5" w:rsidRPr="00424EEB" w:rsidRDefault="00B656B5" w:rsidP="00B656B5">
      <w:pPr>
        <w:widowControl/>
        <w:spacing w:line="242" w:lineRule="atLeast"/>
        <w:ind w:left="420" w:hanging="420"/>
        <w:jc w:val="left"/>
        <w:rPr>
          <w:rFonts w:ascii="Simsun" w:eastAsia="宋体" w:hAnsi="Simsun" w:cs="宋体" w:hint="eastAsia"/>
          <w:color w:val="000000"/>
          <w:kern w:val="0"/>
          <w:szCs w:val="21"/>
        </w:rPr>
      </w:pPr>
      <w:r w:rsidRPr="00424EEB">
        <w:rPr>
          <w:rFonts w:ascii="Wingdings" w:eastAsia="宋体" w:hAnsi="Wingdings" w:cs="宋体"/>
          <w:color w:val="000000"/>
          <w:kern w:val="0"/>
          <w:szCs w:val="21"/>
        </w:rPr>
        <w:t></w:t>
      </w:r>
      <w:r w:rsidRPr="00424EEB">
        <w:rPr>
          <w:rFonts w:ascii="Times New Roman" w:eastAsia="宋体" w:hAnsi="Times New Roman" w:cs="Times New Roman"/>
          <w:color w:val="000000"/>
          <w:kern w:val="0"/>
          <w:sz w:val="14"/>
          <w:szCs w:val="14"/>
        </w:rPr>
        <w:t> </w:t>
      </w:r>
      <w:r w:rsidRPr="00424EEB">
        <w:rPr>
          <w:rFonts w:ascii="Simsun" w:eastAsia="宋体" w:hAnsi="Simsun" w:cs="宋体"/>
          <w:color w:val="000000"/>
          <w:kern w:val="0"/>
          <w:szCs w:val="21"/>
        </w:rPr>
        <w:t> </w:t>
      </w:r>
      <w:r w:rsidRPr="00424EEB">
        <w:rPr>
          <w:rFonts w:ascii="Simsun" w:eastAsia="宋体" w:hAnsi="Simsun" w:cs="宋体"/>
          <w:b/>
          <w:bCs/>
          <w:color w:val="000000"/>
          <w:kern w:val="0"/>
          <w:szCs w:val="21"/>
        </w:rPr>
        <w:t>宋继强</w:t>
      </w:r>
    </w:p>
    <w:tbl>
      <w:tblPr>
        <w:tblW w:w="0" w:type="auto"/>
        <w:tblCellMar>
          <w:left w:w="0" w:type="dxa"/>
          <w:right w:w="0" w:type="dxa"/>
        </w:tblCellMar>
        <w:tblLook w:val="04A0" w:firstRow="1" w:lastRow="0" w:firstColumn="1" w:lastColumn="0" w:noHBand="0" w:noVBand="1"/>
      </w:tblPr>
      <w:tblGrid>
        <w:gridCol w:w="1668"/>
        <w:gridCol w:w="6854"/>
      </w:tblGrid>
      <w:tr w:rsidR="00B656B5" w:rsidRPr="00424EEB" w:rsidTr="002E3F96">
        <w:tc>
          <w:tcPr>
            <w:tcW w:w="1668" w:type="dxa"/>
            <w:tcBorders>
              <w:top w:val="nil"/>
              <w:left w:val="nil"/>
              <w:bottom w:val="nil"/>
              <w:right w:val="nil"/>
            </w:tcBorders>
            <w:shd w:val="clear" w:color="auto" w:fill="auto"/>
            <w:tcMar>
              <w:top w:w="0" w:type="dxa"/>
              <w:left w:w="108" w:type="dxa"/>
              <w:bottom w:w="0" w:type="dxa"/>
              <w:right w:w="108" w:type="dxa"/>
            </w:tcMar>
            <w:hideMark/>
          </w:tcPr>
          <w:p w:rsidR="00B656B5" w:rsidRPr="00424EEB" w:rsidRDefault="00B656B5" w:rsidP="002E3F96">
            <w:pPr>
              <w:widowControl/>
              <w:spacing w:line="242" w:lineRule="atLeast"/>
              <w:jc w:val="left"/>
              <w:rPr>
                <w:rFonts w:ascii="Simsun" w:eastAsia="宋体" w:hAnsi="Simsun" w:cs="宋体" w:hint="eastAsia"/>
                <w:color w:val="000000"/>
                <w:kern w:val="0"/>
                <w:szCs w:val="21"/>
              </w:rPr>
            </w:pPr>
            <w:r w:rsidRPr="00424EEB">
              <w:rPr>
                <w:rFonts w:ascii="Simsun" w:eastAsia="宋体" w:hAnsi="Simsun" w:cs="宋体"/>
                <w:color w:val="000000"/>
                <w:kern w:val="0"/>
                <w:szCs w:val="21"/>
              </w:rPr>
              <w:t> </w:t>
            </w:r>
          </w:p>
        </w:tc>
        <w:tc>
          <w:tcPr>
            <w:tcW w:w="6854" w:type="dxa"/>
            <w:tcBorders>
              <w:top w:val="nil"/>
              <w:left w:val="nil"/>
              <w:bottom w:val="nil"/>
              <w:right w:val="nil"/>
            </w:tcBorders>
            <w:shd w:val="clear" w:color="auto" w:fill="auto"/>
            <w:tcMar>
              <w:top w:w="0" w:type="dxa"/>
              <w:left w:w="108" w:type="dxa"/>
              <w:bottom w:w="0" w:type="dxa"/>
              <w:right w:w="108" w:type="dxa"/>
            </w:tcMar>
            <w:hideMark/>
          </w:tcPr>
          <w:p w:rsidR="00B656B5" w:rsidRPr="00424EEB" w:rsidRDefault="00B656B5" w:rsidP="002E3F96">
            <w:pPr>
              <w:widowControl/>
              <w:spacing w:line="320" w:lineRule="atLeast"/>
              <w:jc w:val="left"/>
              <w:rPr>
                <w:rFonts w:ascii="宋体" w:eastAsia="宋体" w:hAnsi="宋体" w:cs="宋体"/>
                <w:color w:val="000000"/>
                <w:kern w:val="0"/>
                <w:sz w:val="24"/>
                <w:szCs w:val="24"/>
              </w:rPr>
            </w:pPr>
            <w:bookmarkStart w:id="0" w:name="OLE_LINK8"/>
            <w:bookmarkStart w:id="1" w:name="OLE_LINK7"/>
            <w:bookmarkEnd w:id="0"/>
            <w:r w:rsidRPr="00424EEB">
              <w:rPr>
                <w:rFonts w:ascii="宋体" w:eastAsia="宋体" w:hAnsi="宋体" w:cs="宋体"/>
                <w:color w:val="000000"/>
                <w:kern w:val="0"/>
                <w:sz w:val="24"/>
                <w:szCs w:val="24"/>
              </w:rPr>
              <w:t>英特尔中国研究院高级主任研究员</w:t>
            </w:r>
            <w:bookmarkEnd w:id="1"/>
            <w:r w:rsidRPr="00424EEB">
              <w:rPr>
                <w:rFonts w:ascii="宋体" w:eastAsia="宋体" w:hAnsi="宋体" w:cs="宋体"/>
                <w:color w:val="000000"/>
                <w:kern w:val="0"/>
                <w:sz w:val="24"/>
                <w:szCs w:val="24"/>
              </w:rPr>
              <w:t>，智能互联创新研究中心总监。他的研究兴趣包括：智能互联硬件创新，移动多媒体互联计算，移动平台应用性能优化，新型人机交互，以及应用模式创新。他于</w:t>
            </w:r>
            <w:r w:rsidRPr="00424EEB">
              <w:rPr>
                <w:rFonts w:ascii="Calibri" w:eastAsia="宋体" w:hAnsi="Calibri" w:cs="宋体"/>
                <w:color w:val="000000"/>
                <w:kern w:val="0"/>
                <w:sz w:val="24"/>
                <w:szCs w:val="24"/>
              </w:rPr>
              <w:t>2008</w:t>
            </w:r>
            <w:r w:rsidRPr="00424EEB">
              <w:rPr>
                <w:rFonts w:ascii="宋体" w:eastAsia="宋体" w:hAnsi="宋体" w:cs="宋体"/>
                <w:color w:val="000000"/>
                <w:kern w:val="0"/>
                <w:sz w:val="24"/>
                <w:szCs w:val="24"/>
              </w:rPr>
              <w:t>年加入英特尔中国研究院任清华大学</w:t>
            </w:r>
            <w:r w:rsidRPr="00424EEB">
              <w:rPr>
                <w:rFonts w:ascii="Calibri" w:eastAsia="宋体" w:hAnsi="Calibri" w:cs="宋体"/>
                <w:color w:val="000000"/>
                <w:kern w:val="0"/>
                <w:sz w:val="24"/>
                <w:szCs w:val="24"/>
              </w:rPr>
              <w:t>-</w:t>
            </w:r>
            <w:r w:rsidRPr="00424EEB">
              <w:rPr>
                <w:rFonts w:ascii="宋体" w:eastAsia="宋体" w:hAnsi="宋体" w:cs="宋体"/>
                <w:color w:val="000000"/>
                <w:kern w:val="0"/>
                <w:sz w:val="24"/>
                <w:szCs w:val="24"/>
              </w:rPr>
              <w:t>英特尔先进移动计算中心应用研发总监，是创造</w:t>
            </w:r>
            <w:r w:rsidRPr="00424EEB">
              <w:rPr>
                <w:rFonts w:ascii="Calibri" w:eastAsia="宋体" w:hAnsi="Calibri" w:cs="宋体"/>
                <w:color w:val="000000"/>
                <w:kern w:val="0"/>
                <w:sz w:val="24"/>
                <w:szCs w:val="24"/>
              </w:rPr>
              <w:t>Intel Edison</w:t>
            </w:r>
            <w:r w:rsidRPr="00424EEB">
              <w:rPr>
                <w:rFonts w:ascii="宋体" w:eastAsia="宋体" w:hAnsi="宋体" w:cs="宋体"/>
                <w:color w:val="000000"/>
                <w:kern w:val="0"/>
                <w:sz w:val="24"/>
                <w:szCs w:val="24"/>
              </w:rPr>
              <w:t>产品原型的核心成员。从</w:t>
            </w:r>
            <w:r w:rsidRPr="00424EEB">
              <w:rPr>
                <w:rFonts w:ascii="Calibri" w:eastAsia="宋体" w:hAnsi="Calibri" w:cs="宋体"/>
                <w:color w:val="000000"/>
                <w:kern w:val="0"/>
                <w:sz w:val="24"/>
                <w:szCs w:val="24"/>
              </w:rPr>
              <w:t>2001</w:t>
            </w:r>
            <w:r w:rsidRPr="00424EEB">
              <w:rPr>
                <w:rFonts w:ascii="宋体" w:eastAsia="宋体" w:hAnsi="宋体" w:cs="宋体"/>
                <w:color w:val="000000"/>
                <w:kern w:val="0"/>
                <w:sz w:val="24"/>
                <w:szCs w:val="24"/>
              </w:rPr>
              <w:t>年至</w:t>
            </w:r>
            <w:r w:rsidRPr="00424EEB">
              <w:rPr>
                <w:rFonts w:ascii="Calibri" w:eastAsia="宋体" w:hAnsi="Calibri" w:cs="宋体"/>
                <w:color w:val="000000"/>
                <w:kern w:val="0"/>
                <w:sz w:val="24"/>
                <w:szCs w:val="24"/>
              </w:rPr>
              <w:t>2008</w:t>
            </w:r>
            <w:r w:rsidRPr="00424EEB">
              <w:rPr>
                <w:rFonts w:ascii="宋体" w:eastAsia="宋体" w:hAnsi="宋体" w:cs="宋体"/>
                <w:color w:val="000000"/>
                <w:kern w:val="0"/>
                <w:sz w:val="24"/>
                <w:szCs w:val="24"/>
              </w:rPr>
              <w:t>年，他历任香港中文大学博士后研究员、香港应用科技研究院首席工程师、北京简约纳电子有限公司多媒体研发总监等职。 </w:t>
            </w:r>
            <w:r w:rsidRPr="00424EEB">
              <w:rPr>
                <w:rFonts w:ascii="Calibri" w:eastAsia="宋体" w:hAnsi="Calibri" w:cs="宋体"/>
                <w:color w:val="000000"/>
                <w:kern w:val="0"/>
                <w:sz w:val="24"/>
                <w:szCs w:val="24"/>
              </w:rPr>
              <w:t>2003</w:t>
            </w:r>
            <w:r w:rsidRPr="00424EEB">
              <w:rPr>
                <w:rFonts w:ascii="宋体" w:eastAsia="宋体" w:hAnsi="宋体" w:cs="宋体"/>
                <w:color w:val="000000"/>
                <w:kern w:val="0"/>
                <w:sz w:val="24"/>
                <w:szCs w:val="24"/>
              </w:rPr>
              <w:t>年，他研发的算法获得</w:t>
            </w:r>
            <w:r w:rsidRPr="00424EEB">
              <w:rPr>
                <w:rFonts w:ascii="Calibri" w:eastAsia="宋体" w:hAnsi="Calibri" w:cs="宋体"/>
                <w:color w:val="000000"/>
                <w:kern w:val="0"/>
                <w:sz w:val="24"/>
                <w:szCs w:val="24"/>
              </w:rPr>
              <w:t>IAPR GREC</w:t>
            </w:r>
            <w:r w:rsidRPr="00424EEB">
              <w:rPr>
                <w:rFonts w:ascii="宋体" w:eastAsia="宋体" w:hAnsi="宋体" w:cs="宋体"/>
                <w:color w:val="000000"/>
                <w:kern w:val="0"/>
                <w:sz w:val="24"/>
                <w:szCs w:val="24"/>
              </w:rPr>
              <w:t>国际圆弧识别算法竞赛一等奖，并获得“陆增镛</w:t>
            </w:r>
            <w:r w:rsidRPr="00424EEB">
              <w:rPr>
                <w:rFonts w:ascii="Calibri" w:eastAsia="宋体" w:hAnsi="Calibri" w:cs="宋体"/>
                <w:color w:val="000000"/>
                <w:kern w:val="0"/>
                <w:sz w:val="24"/>
                <w:szCs w:val="24"/>
              </w:rPr>
              <w:t>CAD&amp;CG</w:t>
            </w:r>
            <w:r w:rsidRPr="00424EEB">
              <w:rPr>
                <w:rFonts w:ascii="宋体" w:eastAsia="宋体" w:hAnsi="宋体" w:cs="宋体"/>
                <w:color w:val="000000"/>
                <w:kern w:val="0"/>
                <w:sz w:val="24"/>
                <w:szCs w:val="24"/>
              </w:rPr>
              <w:t>高科技奖三等奖”。</w:t>
            </w:r>
            <w:r w:rsidRPr="00424EEB">
              <w:rPr>
                <w:rFonts w:ascii="Calibri" w:eastAsia="宋体" w:hAnsi="Calibri" w:cs="宋体"/>
                <w:color w:val="000000"/>
                <w:kern w:val="0"/>
                <w:sz w:val="24"/>
                <w:szCs w:val="24"/>
              </w:rPr>
              <w:t>2006</w:t>
            </w:r>
            <w:r w:rsidRPr="00424EEB">
              <w:rPr>
                <w:rFonts w:ascii="宋体" w:eastAsia="宋体" w:hAnsi="宋体" w:cs="宋体"/>
                <w:color w:val="000000"/>
                <w:kern w:val="0"/>
                <w:sz w:val="24"/>
                <w:szCs w:val="24"/>
              </w:rPr>
              <w:t>年，他参加的计算机读图技术研究荣获“教育部高等学校科学技术二等奖” </w:t>
            </w:r>
            <w:r w:rsidRPr="00424EEB">
              <w:rPr>
                <w:rFonts w:ascii="Calibri" w:eastAsia="宋体" w:hAnsi="Calibri" w:cs="宋体"/>
                <w:color w:val="000000"/>
                <w:kern w:val="0"/>
                <w:sz w:val="24"/>
                <w:szCs w:val="24"/>
              </w:rPr>
              <w:t>(</w:t>
            </w:r>
            <w:r w:rsidRPr="00424EEB">
              <w:rPr>
                <w:rFonts w:ascii="宋体" w:eastAsia="宋体" w:hAnsi="宋体" w:cs="宋体"/>
                <w:color w:val="000000"/>
                <w:kern w:val="0"/>
                <w:sz w:val="24"/>
                <w:szCs w:val="24"/>
              </w:rPr>
              <w:t>第二完成人</w:t>
            </w:r>
            <w:r w:rsidRPr="00424EEB">
              <w:rPr>
                <w:rFonts w:ascii="Calibri" w:eastAsia="宋体" w:hAnsi="Calibri" w:cs="宋体"/>
                <w:color w:val="000000"/>
                <w:kern w:val="0"/>
                <w:sz w:val="24"/>
                <w:szCs w:val="24"/>
              </w:rPr>
              <w:t>)</w:t>
            </w:r>
            <w:r w:rsidRPr="00424EEB">
              <w:rPr>
                <w:rFonts w:ascii="宋体" w:eastAsia="宋体" w:hAnsi="宋体" w:cs="宋体"/>
                <w:color w:val="000000"/>
                <w:kern w:val="0"/>
                <w:sz w:val="24"/>
                <w:szCs w:val="24"/>
              </w:rPr>
              <w:t>。他是</w:t>
            </w:r>
            <w:r w:rsidRPr="00424EEB">
              <w:rPr>
                <w:rFonts w:ascii="Calibri" w:eastAsia="宋体" w:hAnsi="Calibri" w:cs="宋体"/>
                <w:color w:val="000000"/>
                <w:kern w:val="0"/>
                <w:sz w:val="24"/>
                <w:szCs w:val="24"/>
              </w:rPr>
              <w:t>IEEE</w:t>
            </w:r>
            <w:r w:rsidRPr="00424EEB">
              <w:rPr>
                <w:rFonts w:ascii="宋体" w:eastAsia="宋体" w:hAnsi="宋体" w:cs="宋体"/>
                <w:color w:val="000000"/>
                <w:kern w:val="0"/>
                <w:sz w:val="24"/>
                <w:szCs w:val="24"/>
              </w:rPr>
              <w:t>和</w:t>
            </w:r>
            <w:r w:rsidRPr="00424EEB">
              <w:rPr>
                <w:rFonts w:ascii="Calibri" w:eastAsia="宋体" w:hAnsi="Calibri" w:cs="宋体"/>
                <w:color w:val="000000"/>
                <w:kern w:val="0"/>
                <w:sz w:val="24"/>
                <w:szCs w:val="24"/>
              </w:rPr>
              <w:t>CCF</w:t>
            </w:r>
            <w:r w:rsidRPr="00424EEB">
              <w:rPr>
                <w:rFonts w:ascii="宋体" w:eastAsia="宋体" w:hAnsi="宋体" w:cs="宋体"/>
                <w:color w:val="000000"/>
                <w:kern w:val="0"/>
                <w:sz w:val="24"/>
                <w:szCs w:val="24"/>
              </w:rPr>
              <w:t>高级会员，在</w:t>
            </w:r>
            <w:r w:rsidRPr="00424EEB">
              <w:rPr>
                <w:rFonts w:ascii="Calibri" w:eastAsia="宋体" w:hAnsi="Calibri" w:cs="宋体"/>
                <w:color w:val="000000"/>
                <w:kern w:val="0"/>
                <w:sz w:val="24"/>
                <w:szCs w:val="24"/>
              </w:rPr>
              <w:t>IEEE TPAMI</w:t>
            </w:r>
            <w:r w:rsidRPr="00424EEB">
              <w:rPr>
                <w:rFonts w:ascii="宋体" w:eastAsia="宋体" w:hAnsi="宋体" w:cs="宋体"/>
                <w:color w:val="000000"/>
                <w:kern w:val="0"/>
                <w:sz w:val="24"/>
                <w:szCs w:val="24"/>
              </w:rPr>
              <w:t>、</w:t>
            </w:r>
            <w:r w:rsidRPr="00424EEB">
              <w:rPr>
                <w:rFonts w:ascii="Calibri" w:eastAsia="宋体" w:hAnsi="Calibri" w:cs="宋体"/>
                <w:color w:val="000000"/>
                <w:kern w:val="0"/>
                <w:sz w:val="24"/>
                <w:szCs w:val="24"/>
              </w:rPr>
              <w:t>IEEE TCSVT</w:t>
            </w:r>
            <w:r w:rsidRPr="00424EEB">
              <w:rPr>
                <w:rFonts w:ascii="宋体" w:eastAsia="宋体" w:hAnsi="宋体" w:cs="宋体"/>
                <w:color w:val="000000"/>
                <w:kern w:val="0"/>
                <w:sz w:val="24"/>
                <w:szCs w:val="24"/>
              </w:rPr>
              <w:t>、</w:t>
            </w:r>
            <w:r w:rsidRPr="00424EEB">
              <w:rPr>
                <w:rFonts w:ascii="Calibri" w:eastAsia="宋体" w:hAnsi="Calibri" w:cs="宋体"/>
                <w:color w:val="000000"/>
                <w:kern w:val="0"/>
                <w:sz w:val="24"/>
                <w:szCs w:val="24"/>
              </w:rPr>
              <w:t>Pattern Recognition</w:t>
            </w:r>
            <w:r w:rsidRPr="00424EEB">
              <w:rPr>
                <w:rFonts w:ascii="宋体" w:eastAsia="宋体" w:hAnsi="宋体" w:cs="宋体"/>
                <w:color w:val="000000"/>
                <w:kern w:val="0"/>
                <w:sz w:val="24"/>
                <w:szCs w:val="24"/>
              </w:rPr>
              <w:t>等高水平国际期刊与会议发表学术论文</w:t>
            </w:r>
            <w:r w:rsidRPr="00424EEB">
              <w:rPr>
                <w:rFonts w:ascii="Calibri" w:eastAsia="宋体" w:hAnsi="Calibri" w:cs="宋体"/>
                <w:color w:val="000000"/>
                <w:kern w:val="0"/>
                <w:sz w:val="24"/>
                <w:szCs w:val="24"/>
              </w:rPr>
              <w:t>40</w:t>
            </w:r>
            <w:r w:rsidRPr="00424EEB">
              <w:rPr>
                <w:rFonts w:ascii="宋体" w:eastAsia="宋体" w:hAnsi="宋体" w:cs="宋体"/>
                <w:color w:val="000000"/>
                <w:kern w:val="0"/>
                <w:sz w:val="24"/>
                <w:szCs w:val="24"/>
              </w:rPr>
              <w:t>余篇。宋继强于</w:t>
            </w:r>
            <w:r w:rsidRPr="00424EEB">
              <w:rPr>
                <w:rFonts w:ascii="Calibri" w:eastAsia="宋体" w:hAnsi="Calibri" w:cs="宋体"/>
                <w:color w:val="000000"/>
                <w:kern w:val="0"/>
                <w:sz w:val="24"/>
                <w:szCs w:val="24"/>
              </w:rPr>
              <w:t>2001</w:t>
            </w:r>
            <w:r w:rsidRPr="00424EEB">
              <w:rPr>
                <w:rFonts w:ascii="宋体" w:eastAsia="宋体" w:hAnsi="宋体" w:cs="宋体"/>
                <w:color w:val="000000"/>
                <w:kern w:val="0"/>
                <w:sz w:val="24"/>
                <w:szCs w:val="24"/>
              </w:rPr>
              <w:t>年获得南京大学计算机专业博士学位，博士论文被评为全国优秀博士论文。</w:t>
            </w:r>
          </w:p>
          <w:p w:rsidR="00B656B5" w:rsidRPr="00424EEB" w:rsidRDefault="00B656B5" w:rsidP="002E3F96">
            <w:pPr>
              <w:widowControl/>
              <w:spacing w:before="100" w:beforeAutospacing="1" w:after="100" w:afterAutospacing="1" w:line="252" w:lineRule="atLeast"/>
              <w:jc w:val="left"/>
              <w:rPr>
                <w:rFonts w:ascii="Simsun" w:eastAsia="宋体" w:hAnsi="Simsun" w:cs="宋体" w:hint="eastAsia"/>
                <w:color w:val="000000"/>
                <w:kern w:val="0"/>
                <w:szCs w:val="21"/>
              </w:rPr>
            </w:pPr>
            <w:r w:rsidRPr="00424EEB">
              <w:rPr>
                <w:rFonts w:ascii="Simsun" w:eastAsia="宋体" w:hAnsi="Simsun" w:cs="宋体"/>
                <w:b/>
                <w:bCs/>
                <w:color w:val="000000"/>
                <w:kern w:val="0"/>
                <w:szCs w:val="21"/>
              </w:rPr>
              <w:t>报告题目：</w:t>
            </w:r>
            <w:r w:rsidRPr="00424EEB">
              <w:rPr>
                <w:rFonts w:ascii="Simsun" w:eastAsia="宋体" w:hAnsi="Simsun" w:cs="宋体"/>
                <w:color w:val="000000"/>
                <w:kern w:val="0"/>
                <w:szCs w:val="21"/>
              </w:rPr>
              <w:t>可穿戴计算的系统架构分析</w:t>
            </w:r>
          </w:p>
        </w:tc>
      </w:tr>
    </w:tbl>
    <w:p w:rsidR="00B656B5" w:rsidRPr="00424EEB" w:rsidRDefault="00B656B5" w:rsidP="00B656B5">
      <w:pPr>
        <w:widowControl/>
        <w:spacing w:line="242" w:lineRule="atLeast"/>
        <w:ind w:left="420" w:hanging="420"/>
        <w:jc w:val="left"/>
        <w:rPr>
          <w:rFonts w:ascii="Simsun" w:eastAsia="宋体" w:hAnsi="Simsun" w:cs="宋体" w:hint="eastAsia"/>
          <w:color w:val="000000"/>
          <w:kern w:val="0"/>
          <w:szCs w:val="21"/>
        </w:rPr>
      </w:pPr>
      <w:r w:rsidRPr="00424EEB">
        <w:rPr>
          <w:rFonts w:ascii="Wingdings" w:eastAsia="宋体" w:hAnsi="Wingdings" w:cs="宋体"/>
          <w:color w:val="000000"/>
          <w:kern w:val="0"/>
          <w:szCs w:val="21"/>
        </w:rPr>
        <w:t></w:t>
      </w:r>
      <w:r w:rsidRPr="00424EEB">
        <w:rPr>
          <w:rFonts w:ascii="Times New Roman" w:eastAsia="宋体" w:hAnsi="Times New Roman" w:cs="Times New Roman"/>
          <w:color w:val="000000"/>
          <w:kern w:val="0"/>
          <w:sz w:val="14"/>
          <w:szCs w:val="14"/>
        </w:rPr>
        <w:t> </w:t>
      </w:r>
      <w:r w:rsidRPr="00424EEB">
        <w:rPr>
          <w:rFonts w:ascii="Simsun" w:eastAsia="宋体" w:hAnsi="Simsun" w:cs="宋体"/>
          <w:color w:val="000000"/>
          <w:kern w:val="0"/>
          <w:szCs w:val="21"/>
        </w:rPr>
        <w:t> </w:t>
      </w:r>
      <w:r w:rsidRPr="00424EEB">
        <w:rPr>
          <w:rFonts w:ascii="Simsun" w:eastAsia="宋体" w:hAnsi="Simsun" w:cs="宋体"/>
          <w:b/>
          <w:bCs/>
          <w:color w:val="000000"/>
          <w:kern w:val="0"/>
          <w:szCs w:val="21"/>
        </w:rPr>
        <w:t>郭杏荣</w:t>
      </w:r>
    </w:p>
    <w:tbl>
      <w:tblPr>
        <w:tblW w:w="0" w:type="auto"/>
        <w:tblCellMar>
          <w:left w:w="0" w:type="dxa"/>
          <w:right w:w="0" w:type="dxa"/>
        </w:tblCellMar>
        <w:tblLook w:val="04A0" w:firstRow="1" w:lastRow="0" w:firstColumn="1" w:lastColumn="0" w:noHBand="0" w:noVBand="1"/>
      </w:tblPr>
      <w:tblGrid>
        <w:gridCol w:w="1668"/>
        <w:gridCol w:w="6854"/>
      </w:tblGrid>
      <w:tr w:rsidR="00B656B5" w:rsidRPr="00424EEB" w:rsidTr="002E3F96">
        <w:tc>
          <w:tcPr>
            <w:tcW w:w="1668" w:type="dxa"/>
            <w:tcBorders>
              <w:top w:val="nil"/>
              <w:left w:val="nil"/>
              <w:bottom w:val="nil"/>
              <w:right w:val="nil"/>
            </w:tcBorders>
            <w:shd w:val="clear" w:color="auto" w:fill="auto"/>
            <w:tcMar>
              <w:top w:w="0" w:type="dxa"/>
              <w:left w:w="108" w:type="dxa"/>
              <w:bottom w:w="0" w:type="dxa"/>
              <w:right w:w="108" w:type="dxa"/>
            </w:tcMar>
            <w:hideMark/>
          </w:tcPr>
          <w:p w:rsidR="00B656B5" w:rsidRPr="00424EEB" w:rsidRDefault="00B656B5" w:rsidP="002E3F96">
            <w:pPr>
              <w:widowControl/>
              <w:spacing w:line="242" w:lineRule="atLeast"/>
              <w:jc w:val="left"/>
              <w:rPr>
                <w:rFonts w:ascii="宋体" w:eastAsia="宋体" w:hAnsi="宋体" w:cs="宋体"/>
                <w:color w:val="000000"/>
                <w:kern w:val="0"/>
                <w:sz w:val="24"/>
                <w:szCs w:val="24"/>
              </w:rPr>
            </w:pPr>
            <w:r w:rsidRPr="00424EEB">
              <w:rPr>
                <w:rFonts w:ascii="宋体" w:eastAsia="宋体" w:hAnsi="宋体" w:cs="宋体"/>
                <w:color w:val="000000"/>
                <w:kern w:val="0"/>
                <w:sz w:val="24"/>
                <w:szCs w:val="24"/>
              </w:rPr>
              <w:t> </w:t>
            </w:r>
          </w:p>
        </w:tc>
        <w:tc>
          <w:tcPr>
            <w:tcW w:w="6854" w:type="dxa"/>
            <w:tcBorders>
              <w:top w:val="nil"/>
              <w:left w:val="nil"/>
              <w:bottom w:val="nil"/>
              <w:right w:val="nil"/>
            </w:tcBorders>
            <w:shd w:val="clear" w:color="auto" w:fill="auto"/>
            <w:tcMar>
              <w:top w:w="0" w:type="dxa"/>
              <w:left w:w="108" w:type="dxa"/>
              <w:bottom w:w="0" w:type="dxa"/>
              <w:right w:w="108" w:type="dxa"/>
            </w:tcMar>
            <w:hideMark/>
          </w:tcPr>
          <w:p w:rsidR="00B656B5" w:rsidRPr="00424EEB" w:rsidRDefault="00B656B5" w:rsidP="002E3F96">
            <w:pPr>
              <w:widowControl/>
              <w:spacing w:line="320" w:lineRule="atLeast"/>
              <w:jc w:val="left"/>
              <w:rPr>
                <w:rFonts w:ascii="宋体" w:eastAsia="宋体" w:hAnsi="宋体" w:cs="宋体"/>
                <w:color w:val="000000"/>
                <w:kern w:val="0"/>
                <w:sz w:val="24"/>
                <w:szCs w:val="24"/>
              </w:rPr>
            </w:pPr>
            <w:r w:rsidRPr="00424EEB">
              <w:rPr>
                <w:rFonts w:ascii="宋体" w:eastAsia="宋体" w:hAnsi="宋体" w:cs="宋体"/>
                <w:color w:val="000000"/>
                <w:kern w:val="0"/>
                <w:sz w:val="24"/>
                <w:szCs w:val="24"/>
              </w:rPr>
              <w:t>百度技术架构师，任移动</w:t>
            </w:r>
            <w:proofErr w:type="gramStart"/>
            <w:r w:rsidRPr="00424EEB">
              <w:rPr>
                <w:rFonts w:ascii="宋体" w:eastAsia="宋体" w:hAnsi="宋体" w:cs="宋体"/>
                <w:color w:val="000000"/>
                <w:kern w:val="0"/>
                <w:sz w:val="24"/>
                <w:szCs w:val="24"/>
              </w:rPr>
              <w:t>云事业</w:t>
            </w:r>
            <w:proofErr w:type="gramEnd"/>
            <w:r w:rsidRPr="00424EEB">
              <w:rPr>
                <w:rFonts w:ascii="宋体" w:eastAsia="宋体" w:hAnsi="宋体" w:cs="宋体"/>
                <w:color w:val="000000"/>
                <w:kern w:val="0"/>
                <w:sz w:val="24"/>
                <w:szCs w:val="24"/>
              </w:rPr>
              <w:t>部技术委员会主席。</w:t>
            </w:r>
            <w:r w:rsidRPr="00424EEB">
              <w:rPr>
                <w:rFonts w:ascii="Calibri" w:eastAsia="宋体" w:hAnsi="Calibri" w:cs="宋体"/>
                <w:color w:val="000000"/>
                <w:kern w:val="0"/>
                <w:sz w:val="24"/>
                <w:szCs w:val="24"/>
              </w:rPr>
              <w:t>2006</w:t>
            </w:r>
            <w:r w:rsidRPr="00424EEB">
              <w:rPr>
                <w:rFonts w:ascii="宋体" w:eastAsia="宋体" w:hAnsi="宋体" w:cs="宋体"/>
                <w:color w:val="000000"/>
                <w:kern w:val="0"/>
                <w:sz w:val="24"/>
                <w:szCs w:val="24"/>
              </w:rPr>
              <w:t>年加入百度，历任搜索新产品研发部、基础架构部高级工程师，在用户产品、</w:t>
            </w:r>
            <w:proofErr w:type="gramStart"/>
            <w:r w:rsidRPr="00424EEB">
              <w:rPr>
                <w:rFonts w:ascii="宋体" w:eastAsia="宋体" w:hAnsi="宋体" w:cs="宋体"/>
                <w:color w:val="000000"/>
                <w:kern w:val="0"/>
                <w:sz w:val="24"/>
                <w:szCs w:val="24"/>
              </w:rPr>
              <w:t>云计算</w:t>
            </w:r>
            <w:proofErr w:type="gramEnd"/>
            <w:r w:rsidRPr="00424EEB">
              <w:rPr>
                <w:rFonts w:ascii="宋体" w:eastAsia="宋体" w:hAnsi="宋体" w:cs="宋体"/>
                <w:color w:val="000000"/>
                <w:kern w:val="0"/>
                <w:sz w:val="24"/>
                <w:szCs w:val="24"/>
              </w:rPr>
              <w:t>基础架构和云平台的研发和建设上有丰富经验，</w:t>
            </w:r>
            <w:r w:rsidRPr="00424EEB">
              <w:rPr>
                <w:rFonts w:ascii="Calibri" w:eastAsia="宋体" w:hAnsi="Calibri" w:cs="宋体"/>
                <w:color w:val="000000"/>
                <w:kern w:val="0"/>
                <w:sz w:val="24"/>
                <w:szCs w:val="24"/>
              </w:rPr>
              <w:t>2012</w:t>
            </w:r>
            <w:r w:rsidRPr="00424EEB">
              <w:rPr>
                <w:rFonts w:ascii="宋体" w:eastAsia="宋体" w:hAnsi="宋体" w:cs="宋体"/>
                <w:color w:val="000000"/>
                <w:kern w:val="0"/>
                <w:sz w:val="24"/>
                <w:szCs w:val="24"/>
              </w:rPr>
              <w:t>年启动百度个人云研发，目前百度个人云和百度云盘成为国内最大的个人云产品。目前聚焦于软硬件结合项目，直接参与和启动</w:t>
            </w:r>
            <w:proofErr w:type="gramStart"/>
            <w:r w:rsidRPr="00424EEB">
              <w:rPr>
                <w:rFonts w:ascii="宋体" w:eastAsia="宋体" w:hAnsi="宋体" w:cs="宋体"/>
                <w:color w:val="000000"/>
                <w:kern w:val="0"/>
                <w:sz w:val="24"/>
                <w:szCs w:val="24"/>
              </w:rPr>
              <w:t>了小度</w:t>
            </w:r>
            <w:proofErr w:type="gramEnd"/>
            <w:r w:rsidRPr="00424EEB">
              <w:rPr>
                <w:rFonts w:ascii="Calibri" w:eastAsia="宋体" w:hAnsi="Calibri" w:cs="宋体"/>
                <w:color w:val="000000"/>
                <w:kern w:val="0"/>
                <w:sz w:val="24"/>
                <w:szCs w:val="24"/>
              </w:rPr>
              <w:t>WIFI</w:t>
            </w:r>
            <w:r w:rsidRPr="00424EEB">
              <w:rPr>
                <w:rFonts w:ascii="宋体" w:eastAsia="宋体" w:hAnsi="宋体" w:cs="宋体"/>
                <w:color w:val="000000"/>
                <w:kern w:val="0"/>
                <w:sz w:val="24"/>
                <w:szCs w:val="24"/>
              </w:rPr>
              <w:t>／智能手环／云摄像头等设备的设计和研发，百度的智能手</w:t>
            </w:r>
            <w:proofErr w:type="gramStart"/>
            <w:r w:rsidRPr="00424EEB">
              <w:rPr>
                <w:rFonts w:ascii="宋体" w:eastAsia="宋体" w:hAnsi="宋体" w:cs="宋体"/>
                <w:color w:val="000000"/>
                <w:kern w:val="0"/>
                <w:sz w:val="24"/>
                <w:szCs w:val="24"/>
              </w:rPr>
              <w:t>环方案</w:t>
            </w:r>
            <w:proofErr w:type="gramEnd"/>
            <w:r w:rsidRPr="00424EEB">
              <w:rPr>
                <w:rFonts w:ascii="宋体" w:eastAsia="宋体" w:hAnsi="宋体" w:cs="宋体"/>
                <w:color w:val="000000"/>
                <w:kern w:val="0"/>
                <w:sz w:val="24"/>
                <w:szCs w:val="24"/>
              </w:rPr>
              <w:t>与知名厂商合作成为国内首先量</w:t>
            </w:r>
            <w:proofErr w:type="gramStart"/>
            <w:r w:rsidRPr="00424EEB">
              <w:rPr>
                <w:rFonts w:ascii="宋体" w:eastAsia="宋体" w:hAnsi="宋体" w:cs="宋体"/>
                <w:color w:val="000000"/>
                <w:kern w:val="0"/>
                <w:sz w:val="24"/>
                <w:szCs w:val="24"/>
              </w:rPr>
              <w:t>产上市</w:t>
            </w:r>
            <w:proofErr w:type="gramEnd"/>
            <w:r w:rsidRPr="00424EEB">
              <w:rPr>
                <w:rFonts w:ascii="宋体" w:eastAsia="宋体" w:hAnsi="宋体" w:cs="宋体"/>
                <w:color w:val="000000"/>
                <w:kern w:val="0"/>
                <w:sz w:val="24"/>
                <w:szCs w:val="24"/>
              </w:rPr>
              <w:t>的</w:t>
            </w:r>
            <w:r w:rsidRPr="00424EEB">
              <w:rPr>
                <w:rFonts w:ascii="宋体" w:eastAsia="宋体" w:hAnsi="宋体" w:cs="宋体"/>
                <w:color w:val="000000"/>
                <w:kern w:val="0"/>
                <w:sz w:val="24"/>
                <w:szCs w:val="24"/>
              </w:rPr>
              <w:lastRenderedPageBreak/>
              <w:t>智能手环，并率先开源。另还担任可穿戴智能设备国家项目课题负责人。</w:t>
            </w:r>
          </w:p>
          <w:p w:rsidR="00B656B5" w:rsidRPr="00424EEB" w:rsidRDefault="00B656B5" w:rsidP="002E3F96">
            <w:pPr>
              <w:widowControl/>
              <w:spacing w:before="100" w:beforeAutospacing="1" w:after="100" w:afterAutospacing="1" w:line="252" w:lineRule="atLeast"/>
              <w:jc w:val="left"/>
              <w:rPr>
                <w:rFonts w:ascii="Simsun" w:eastAsia="宋体" w:hAnsi="Simsun" w:cs="宋体" w:hint="eastAsia"/>
                <w:color w:val="000000"/>
                <w:kern w:val="0"/>
                <w:szCs w:val="21"/>
              </w:rPr>
            </w:pPr>
            <w:r w:rsidRPr="00424EEB">
              <w:rPr>
                <w:rFonts w:ascii="Simsun" w:eastAsia="宋体" w:hAnsi="Simsun" w:cs="宋体"/>
                <w:b/>
                <w:bCs/>
                <w:color w:val="000000"/>
                <w:kern w:val="0"/>
                <w:szCs w:val="21"/>
              </w:rPr>
              <w:t>报告题目：</w:t>
            </w:r>
            <w:r w:rsidRPr="00424EEB">
              <w:rPr>
                <w:rFonts w:ascii="Simsun" w:eastAsia="宋体" w:hAnsi="Simsun" w:cs="宋体"/>
                <w:color w:val="000000"/>
                <w:kern w:val="0"/>
                <w:szCs w:val="21"/>
              </w:rPr>
              <w:t>可穿戴手</w:t>
            </w:r>
            <w:proofErr w:type="gramStart"/>
            <w:r w:rsidRPr="00424EEB">
              <w:rPr>
                <w:rFonts w:ascii="Simsun" w:eastAsia="宋体" w:hAnsi="Simsun" w:cs="宋体"/>
                <w:color w:val="000000"/>
                <w:kern w:val="0"/>
                <w:szCs w:val="21"/>
              </w:rPr>
              <w:t>环设计</w:t>
            </w:r>
            <w:proofErr w:type="gramEnd"/>
            <w:r w:rsidRPr="00424EEB">
              <w:rPr>
                <w:rFonts w:ascii="Simsun" w:eastAsia="宋体" w:hAnsi="Simsun" w:cs="宋体"/>
                <w:color w:val="000000"/>
                <w:kern w:val="0"/>
                <w:szCs w:val="21"/>
              </w:rPr>
              <w:t>与实践</w:t>
            </w:r>
          </w:p>
        </w:tc>
      </w:tr>
    </w:tbl>
    <w:p w:rsidR="00B656B5" w:rsidRPr="00424EEB" w:rsidRDefault="00B656B5" w:rsidP="00B656B5">
      <w:pPr>
        <w:widowControl/>
        <w:spacing w:line="242" w:lineRule="atLeast"/>
        <w:ind w:left="420" w:hanging="420"/>
        <w:jc w:val="left"/>
        <w:rPr>
          <w:rFonts w:ascii="Simsun" w:eastAsia="宋体" w:hAnsi="Simsun" w:cs="宋体" w:hint="eastAsia"/>
          <w:color w:val="000000"/>
          <w:kern w:val="0"/>
          <w:szCs w:val="21"/>
        </w:rPr>
      </w:pPr>
      <w:r w:rsidRPr="00424EEB">
        <w:rPr>
          <w:rFonts w:ascii="Wingdings" w:eastAsia="宋体" w:hAnsi="Wingdings" w:cs="宋体"/>
          <w:color w:val="000000"/>
          <w:kern w:val="0"/>
          <w:szCs w:val="21"/>
        </w:rPr>
        <w:lastRenderedPageBreak/>
        <w:t></w:t>
      </w:r>
      <w:r w:rsidRPr="00424EEB">
        <w:rPr>
          <w:rFonts w:ascii="Times New Roman" w:eastAsia="宋体" w:hAnsi="Times New Roman" w:cs="Times New Roman"/>
          <w:color w:val="000000"/>
          <w:kern w:val="0"/>
          <w:sz w:val="14"/>
          <w:szCs w:val="14"/>
        </w:rPr>
        <w:t> </w:t>
      </w:r>
      <w:r w:rsidRPr="00424EEB">
        <w:rPr>
          <w:rFonts w:ascii="Simsun" w:eastAsia="宋体" w:hAnsi="Simsun" w:cs="宋体"/>
          <w:color w:val="000000"/>
          <w:kern w:val="0"/>
          <w:szCs w:val="21"/>
        </w:rPr>
        <w:t> </w:t>
      </w:r>
      <w:r w:rsidRPr="00424EEB">
        <w:rPr>
          <w:rFonts w:ascii="Simsun" w:eastAsia="宋体" w:hAnsi="Simsun" w:cs="宋体"/>
          <w:b/>
          <w:bCs/>
          <w:color w:val="000000"/>
          <w:kern w:val="0"/>
          <w:szCs w:val="21"/>
        </w:rPr>
        <w:t>杨强</w:t>
      </w:r>
    </w:p>
    <w:tbl>
      <w:tblPr>
        <w:tblW w:w="0" w:type="auto"/>
        <w:tblCellMar>
          <w:left w:w="0" w:type="dxa"/>
          <w:right w:w="0" w:type="dxa"/>
        </w:tblCellMar>
        <w:tblLook w:val="04A0" w:firstRow="1" w:lastRow="0" w:firstColumn="1" w:lastColumn="0" w:noHBand="0" w:noVBand="1"/>
      </w:tblPr>
      <w:tblGrid>
        <w:gridCol w:w="1668"/>
        <w:gridCol w:w="6854"/>
      </w:tblGrid>
      <w:tr w:rsidR="00B656B5" w:rsidRPr="00424EEB" w:rsidTr="002E3F96">
        <w:tc>
          <w:tcPr>
            <w:tcW w:w="1668" w:type="dxa"/>
            <w:tcBorders>
              <w:top w:val="nil"/>
              <w:left w:val="nil"/>
              <w:bottom w:val="nil"/>
              <w:right w:val="nil"/>
            </w:tcBorders>
            <w:shd w:val="clear" w:color="auto" w:fill="auto"/>
            <w:tcMar>
              <w:top w:w="0" w:type="dxa"/>
              <w:left w:w="108" w:type="dxa"/>
              <w:bottom w:w="0" w:type="dxa"/>
              <w:right w:w="108" w:type="dxa"/>
            </w:tcMar>
            <w:hideMark/>
          </w:tcPr>
          <w:p w:rsidR="00B656B5" w:rsidRPr="00424EEB" w:rsidRDefault="00B656B5" w:rsidP="002E3F96">
            <w:pPr>
              <w:widowControl/>
              <w:spacing w:line="242" w:lineRule="atLeast"/>
              <w:jc w:val="left"/>
              <w:rPr>
                <w:rFonts w:ascii="Simsun" w:eastAsia="宋体" w:hAnsi="Simsun" w:cs="宋体" w:hint="eastAsia"/>
                <w:color w:val="000000"/>
                <w:kern w:val="0"/>
                <w:szCs w:val="21"/>
              </w:rPr>
            </w:pPr>
            <w:r w:rsidRPr="00424EEB">
              <w:rPr>
                <w:rFonts w:ascii="Simsun" w:eastAsia="宋体" w:hAnsi="Simsun" w:cs="宋体"/>
                <w:color w:val="000000"/>
                <w:kern w:val="0"/>
                <w:szCs w:val="21"/>
              </w:rPr>
              <w:t> </w:t>
            </w:r>
          </w:p>
        </w:tc>
        <w:tc>
          <w:tcPr>
            <w:tcW w:w="6854" w:type="dxa"/>
            <w:tcBorders>
              <w:top w:val="nil"/>
              <w:left w:val="nil"/>
              <w:bottom w:val="nil"/>
              <w:right w:val="nil"/>
            </w:tcBorders>
            <w:shd w:val="clear" w:color="auto" w:fill="auto"/>
            <w:tcMar>
              <w:top w:w="0" w:type="dxa"/>
              <w:left w:w="108" w:type="dxa"/>
              <w:bottom w:w="0" w:type="dxa"/>
              <w:right w:w="108" w:type="dxa"/>
            </w:tcMar>
            <w:hideMark/>
          </w:tcPr>
          <w:p w:rsidR="00B656B5" w:rsidRPr="00424EEB" w:rsidRDefault="00B656B5" w:rsidP="002E3F96">
            <w:pPr>
              <w:widowControl/>
              <w:spacing w:line="320" w:lineRule="atLeast"/>
              <w:jc w:val="left"/>
              <w:rPr>
                <w:rFonts w:ascii="宋体" w:eastAsia="宋体" w:hAnsi="宋体" w:cs="宋体"/>
                <w:color w:val="000000"/>
                <w:kern w:val="0"/>
                <w:sz w:val="24"/>
                <w:szCs w:val="24"/>
              </w:rPr>
            </w:pPr>
            <w:r w:rsidRPr="00424EEB">
              <w:rPr>
                <w:rFonts w:ascii="宋体" w:eastAsia="宋体" w:hAnsi="宋体" w:cs="宋体"/>
                <w:color w:val="000000"/>
                <w:kern w:val="0"/>
                <w:sz w:val="24"/>
                <w:szCs w:val="24"/>
              </w:rPr>
              <w:t>华为公司诺亚方舟实验室主任 </w:t>
            </w:r>
            <w:r w:rsidRPr="00424EEB">
              <w:rPr>
                <w:rFonts w:ascii="Calibri" w:eastAsia="宋体" w:hAnsi="Calibri" w:cs="宋体"/>
                <w:color w:val="000000"/>
                <w:kern w:val="0"/>
                <w:sz w:val="24"/>
                <w:szCs w:val="24"/>
              </w:rPr>
              <w:t>(2012-2014)</w:t>
            </w:r>
            <w:r w:rsidRPr="00424EEB">
              <w:rPr>
                <w:rFonts w:ascii="宋体" w:eastAsia="宋体" w:hAnsi="宋体" w:cs="宋体"/>
                <w:color w:val="000000"/>
                <w:kern w:val="0"/>
                <w:sz w:val="24"/>
                <w:szCs w:val="24"/>
              </w:rPr>
              <w:t>，香港科技大学计算机系教授与大学冠名讲座教授。他是</w:t>
            </w:r>
            <w:r w:rsidRPr="00424EEB">
              <w:rPr>
                <w:rFonts w:ascii="Calibri" w:eastAsia="宋体" w:hAnsi="Calibri" w:cs="宋体"/>
                <w:color w:val="000000"/>
                <w:kern w:val="0"/>
                <w:sz w:val="24"/>
                <w:szCs w:val="24"/>
              </w:rPr>
              <w:t>AAAI</w:t>
            </w:r>
            <w:r w:rsidRPr="00424EEB">
              <w:rPr>
                <w:rFonts w:ascii="宋体" w:eastAsia="宋体" w:hAnsi="宋体" w:cs="宋体"/>
                <w:color w:val="000000"/>
                <w:kern w:val="0"/>
                <w:sz w:val="24"/>
                <w:szCs w:val="24"/>
              </w:rPr>
              <w:t>／</w:t>
            </w:r>
            <w:r w:rsidRPr="00424EEB">
              <w:rPr>
                <w:rFonts w:ascii="Calibri" w:eastAsia="宋体" w:hAnsi="Calibri" w:cs="宋体"/>
                <w:color w:val="000000"/>
                <w:kern w:val="0"/>
                <w:sz w:val="24"/>
                <w:szCs w:val="24"/>
              </w:rPr>
              <w:t>IEEE</w:t>
            </w:r>
            <w:r w:rsidRPr="00424EEB">
              <w:rPr>
                <w:rFonts w:ascii="宋体" w:eastAsia="宋体" w:hAnsi="宋体" w:cs="宋体"/>
                <w:color w:val="000000"/>
                <w:kern w:val="0"/>
                <w:sz w:val="24"/>
                <w:szCs w:val="24"/>
              </w:rPr>
              <w:t>／</w:t>
            </w:r>
            <w:r w:rsidRPr="00424EEB">
              <w:rPr>
                <w:rFonts w:ascii="Calibri" w:eastAsia="宋体" w:hAnsi="Calibri" w:cs="宋体"/>
                <w:color w:val="000000"/>
                <w:kern w:val="0"/>
                <w:sz w:val="24"/>
                <w:szCs w:val="24"/>
              </w:rPr>
              <w:t>AAAS</w:t>
            </w:r>
            <w:r w:rsidRPr="00424EEB">
              <w:rPr>
                <w:rFonts w:ascii="宋体" w:eastAsia="宋体" w:hAnsi="宋体" w:cs="宋体"/>
                <w:color w:val="000000"/>
                <w:kern w:val="0"/>
                <w:sz w:val="24"/>
                <w:szCs w:val="24"/>
              </w:rPr>
              <w:t>／</w:t>
            </w:r>
            <w:r w:rsidRPr="00424EEB">
              <w:rPr>
                <w:rFonts w:ascii="Calibri" w:eastAsia="宋体" w:hAnsi="Calibri" w:cs="宋体"/>
                <w:color w:val="000000"/>
                <w:kern w:val="0"/>
                <w:sz w:val="24"/>
                <w:szCs w:val="24"/>
              </w:rPr>
              <w:t>IAPR</w:t>
            </w:r>
            <w:r w:rsidRPr="00424EEB">
              <w:rPr>
                <w:rFonts w:ascii="Calibri" w:eastAsia="宋体" w:hAnsi="Calibri" w:cs="宋体"/>
                <w:color w:val="000000"/>
                <w:kern w:val="0"/>
                <w:sz w:val="24"/>
                <w:szCs w:val="24"/>
              </w:rPr>
              <w:t> </w:t>
            </w:r>
            <w:r w:rsidRPr="00424EEB">
              <w:rPr>
                <w:rFonts w:ascii="Calibri" w:eastAsia="宋体" w:hAnsi="Calibri" w:cs="宋体"/>
                <w:color w:val="000000"/>
                <w:kern w:val="0"/>
                <w:sz w:val="24"/>
                <w:szCs w:val="24"/>
              </w:rPr>
              <w:t>Fellow</w:t>
            </w:r>
            <w:r w:rsidRPr="00424EEB">
              <w:rPr>
                <w:rFonts w:ascii="宋体" w:eastAsia="宋体" w:hAnsi="宋体" w:cs="宋体"/>
                <w:color w:val="000000"/>
                <w:kern w:val="0"/>
                <w:sz w:val="24"/>
                <w:szCs w:val="24"/>
              </w:rPr>
              <w:t>和</w:t>
            </w:r>
            <w:r w:rsidRPr="00424EEB">
              <w:rPr>
                <w:rFonts w:ascii="Calibri" w:eastAsia="宋体" w:hAnsi="Calibri" w:cs="宋体"/>
                <w:color w:val="000000"/>
                <w:kern w:val="0"/>
                <w:sz w:val="24"/>
                <w:szCs w:val="24"/>
              </w:rPr>
              <w:t>ACM</w:t>
            </w:r>
            <w:r w:rsidRPr="00424EEB">
              <w:rPr>
                <w:rFonts w:ascii="宋体" w:eastAsia="宋体" w:hAnsi="宋体" w:cs="宋体"/>
                <w:color w:val="000000"/>
                <w:kern w:val="0"/>
                <w:sz w:val="24"/>
                <w:szCs w:val="24"/>
              </w:rPr>
              <w:t>杰出科学家。主要研究兴趣包括人工智能和数据挖掘，大数据，迁移学习与智能推荐。他于</w:t>
            </w:r>
            <w:r w:rsidRPr="00424EEB">
              <w:rPr>
                <w:rFonts w:ascii="Calibri" w:eastAsia="宋体" w:hAnsi="Calibri" w:cs="宋体"/>
                <w:color w:val="000000"/>
                <w:kern w:val="0"/>
                <w:sz w:val="24"/>
                <w:szCs w:val="24"/>
              </w:rPr>
              <w:t>1982</w:t>
            </w:r>
            <w:r w:rsidRPr="00424EEB">
              <w:rPr>
                <w:rFonts w:ascii="宋体" w:eastAsia="宋体" w:hAnsi="宋体" w:cs="宋体"/>
                <w:color w:val="000000"/>
                <w:kern w:val="0"/>
                <w:sz w:val="24"/>
                <w:szCs w:val="24"/>
              </w:rPr>
              <w:t>年获得北京大学天体物理专业学士学位。分别于</w:t>
            </w:r>
            <w:r w:rsidRPr="00424EEB">
              <w:rPr>
                <w:rFonts w:ascii="Calibri" w:eastAsia="宋体" w:hAnsi="Calibri" w:cs="宋体"/>
                <w:color w:val="000000"/>
                <w:kern w:val="0"/>
                <w:sz w:val="24"/>
                <w:szCs w:val="24"/>
              </w:rPr>
              <w:t>1985</w:t>
            </w:r>
            <w:r w:rsidRPr="00424EEB">
              <w:rPr>
                <w:rFonts w:ascii="宋体" w:eastAsia="宋体" w:hAnsi="宋体" w:cs="宋体"/>
                <w:color w:val="000000"/>
                <w:kern w:val="0"/>
                <w:sz w:val="24"/>
                <w:szCs w:val="24"/>
              </w:rPr>
              <w:t>年和</w:t>
            </w:r>
            <w:r w:rsidRPr="00424EEB">
              <w:rPr>
                <w:rFonts w:ascii="Calibri" w:eastAsia="宋体" w:hAnsi="Calibri" w:cs="宋体"/>
                <w:color w:val="000000"/>
                <w:kern w:val="0"/>
                <w:sz w:val="24"/>
                <w:szCs w:val="24"/>
              </w:rPr>
              <w:t>1987</w:t>
            </w:r>
            <w:r w:rsidRPr="00424EEB">
              <w:rPr>
                <w:rFonts w:ascii="宋体" w:eastAsia="宋体" w:hAnsi="宋体" w:cs="宋体"/>
                <w:color w:val="000000"/>
                <w:kern w:val="0"/>
                <w:sz w:val="24"/>
                <w:szCs w:val="24"/>
              </w:rPr>
              <w:t>年毕业于美国马里兰大学的计算机系和天文学系，获得双硕士学位。于</w:t>
            </w:r>
            <w:r w:rsidRPr="00424EEB">
              <w:rPr>
                <w:rFonts w:ascii="Calibri" w:eastAsia="宋体" w:hAnsi="Calibri" w:cs="宋体"/>
                <w:color w:val="000000"/>
                <w:kern w:val="0"/>
                <w:sz w:val="24"/>
                <w:szCs w:val="24"/>
              </w:rPr>
              <w:t>1989</w:t>
            </w:r>
            <w:r w:rsidRPr="00424EEB">
              <w:rPr>
                <w:rFonts w:ascii="宋体" w:eastAsia="宋体" w:hAnsi="宋体" w:cs="宋体"/>
                <w:color w:val="000000"/>
                <w:kern w:val="0"/>
                <w:sz w:val="24"/>
                <w:szCs w:val="24"/>
              </w:rPr>
              <w:t>年获得马里兰大学计算机系博士学位。自</w:t>
            </w:r>
            <w:r w:rsidRPr="00424EEB">
              <w:rPr>
                <w:rFonts w:ascii="Calibri" w:eastAsia="宋体" w:hAnsi="Calibri" w:cs="宋体"/>
                <w:color w:val="000000"/>
                <w:kern w:val="0"/>
                <w:sz w:val="24"/>
                <w:szCs w:val="24"/>
              </w:rPr>
              <w:t>1989</w:t>
            </w:r>
            <w:r w:rsidRPr="00424EEB">
              <w:rPr>
                <w:rFonts w:ascii="宋体" w:eastAsia="宋体" w:hAnsi="宋体" w:cs="宋体"/>
                <w:color w:val="000000"/>
                <w:kern w:val="0"/>
                <w:sz w:val="24"/>
                <w:szCs w:val="24"/>
              </w:rPr>
              <w:t>年到</w:t>
            </w:r>
            <w:r w:rsidRPr="00424EEB">
              <w:rPr>
                <w:rFonts w:ascii="Calibri" w:eastAsia="宋体" w:hAnsi="Calibri" w:cs="宋体"/>
                <w:color w:val="000000"/>
                <w:kern w:val="0"/>
                <w:sz w:val="24"/>
                <w:szCs w:val="24"/>
              </w:rPr>
              <w:t>1995</w:t>
            </w:r>
            <w:r w:rsidRPr="00424EEB">
              <w:rPr>
                <w:rFonts w:ascii="宋体" w:eastAsia="宋体" w:hAnsi="宋体" w:cs="宋体"/>
                <w:color w:val="000000"/>
                <w:kern w:val="0"/>
                <w:sz w:val="24"/>
                <w:szCs w:val="24"/>
              </w:rPr>
              <w:t>先后任滑铁卢大学的助理教授和副教授，</w:t>
            </w:r>
            <w:r w:rsidRPr="00424EEB">
              <w:rPr>
                <w:rFonts w:ascii="Calibri" w:eastAsia="宋体" w:hAnsi="Calibri" w:cs="宋体"/>
                <w:color w:val="000000"/>
                <w:kern w:val="0"/>
                <w:sz w:val="24"/>
                <w:szCs w:val="24"/>
              </w:rPr>
              <w:t>1995</w:t>
            </w:r>
            <w:r w:rsidRPr="00424EEB">
              <w:rPr>
                <w:rFonts w:ascii="宋体" w:eastAsia="宋体" w:hAnsi="宋体" w:cs="宋体"/>
                <w:color w:val="000000"/>
                <w:kern w:val="0"/>
                <w:sz w:val="24"/>
                <w:szCs w:val="24"/>
              </w:rPr>
              <w:t>年到</w:t>
            </w:r>
            <w:r w:rsidRPr="00424EEB">
              <w:rPr>
                <w:rFonts w:ascii="Calibri" w:eastAsia="宋体" w:hAnsi="Calibri" w:cs="宋体"/>
                <w:color w:val="000000"/>
                <w:kern w:val="0"/>
                <w:sz w:val="24"/>
                <w:szCs w:val="24"/>
              </w:rPr>
              <w:t>2001</w:t>
            </w:r>
            <w:r w:rsidRPr="00424EEB">
              <w:rPr>
                <w:rFonts w:ascii="宋体" w:eastAsia="宋体" w:hAnsi="宋体" w:cs="宋体"/>
                <w:color w:val="000000"/>
                <w:kern w:val="0"/>
                <w:sz w:val="24"/>
                <w:szCs w:val="24"/>
              </w:rPr>
              <w:t>年在加拿大</w:t>
            </w:r>
            <w:r w:rsidRPr="00424EEB">
              <w:rPr>
                <w:rFonts w:ascii="Calibri" w:eastAsia="宋体" w:hAnsi="Calibri" w:cs="宋体"/>
                <w:color w:val="000000"/>
                <w:kern w:val="0"/>
                <w:sz w:val="24"/>
                <w:szCs w:val="24"/>
              </w:rPr>
              <w:t>Simon</w:t>
            </w:r>
            <w:r w:rsidRPr="00424EEB">
              <w:rPr>
                <w:rFonts w:ascii="Calibri" w:eastAsia="宋体" w:hAnsi="Calibri" w:cs="宋体"/>
                <w:color w:val="000000"/>
                <w:kern w:val="0"/>
                <w:sz w:val="24"/>
                <w:szCs w:val="24"/>
              </w:rPr>
              <w:t> </w:t>
            </w:r>
            <w:r w:rsidRPr="00424EEB">
              <w:rPr>
                <w:rFonts w:ascii="Calibri" w:eastAsia="宋体" w:hAnsi="Calibri" w:cs="宋体"/>
                <w:color w:val="000000"/>
                <w:kern w:val="0"/>
                <w:sz w:val="24"/>
                <w:szCs w:val="24"/>
              </w:rPr>
              <w:t>Fraser</w:t>
            </w:r>
            <w:r w:rsidRPr="00424EEB">
              <w:rPr>
                <w:rFonts w:ascii="宋体" w:eastAsia="宋体" w:hAnsi="宋体" w:cs="宋体"/>
                <w:color w:val="000000"/>
                <w:kern w:val="0"/>
                <w:sz w:val="24"/>
                <w:szCs w:val="24"/>
              </w:rPr>
              <w:t>大学先后任副教授，教授，同期担任</w:t>
            </w:r>
            <w:r w:rsidRPr="00424EEB">
              <w:rPr>
                <w:rFonts w:ascii="Calibri" w:eastAsia="宋体" w:hAnsi="Calibri" w:cs="宋体"/>
                <w:color w:val="000000"/>
                <w:kern w:val="0"/>
                <w:sz w:val="24"/>
                <w:szCs w:val="24"/>
              </w:rPr>
              <w:t>NSERC</w:t>
            </w:r>
            <w:r w:rsidRPr="00424EEB">
              <w:rPr>
                <w:rFonts w:ascii="宋体" w:eastAsia="宋体" w:hAnsi="宋体" w:cs="宋体"/>
                <w:color w:val="000000"/>
                <w:kern w:val="0"/>
                <w:sz w:val="24"/>
                <w:szCs w:val="24"/>
              </w:rPr>
              <w:t>工业研究主任。自</w:t>
            </w:r>
            <w:r w:rsidRPr="00424EEB">
              <w:rPr>
                <w:rFonts w:ascii="Calibri" w:eastAsia="宋体" w:hAnsi="Calibri" w:cs="宋体"/>
                <w:color w:val="000000"/>
                <w:kern w:val="0"/>
                <w:sz w:val="24"/>
                <w:szCs w:val="24"/>
              </w:rPr>
              <w:t>2001</w:t>
            </w:r>
            <w:r w:rsidRPr="00424EEB">
              <w:rPr>
                <w:rFonts w:ascii="宋体" w:eastAsia="宋体" w:hAnsi="宋体" w:cs="宋体"/>
                <w:color w:val="000000"/>
                <w:kern w:val="0"/>
                <w:sz w:val="24"/>
                <w:szCs w:val="24"/>
              </w:rPr>
              <w:t>年，在香港科技大学先后任副教授，教授。他发表了</w:t>
            </w:r>
            <w:r w:rsidRPr="00424EEB">
              <w:rPr>
                <w:rFonts w:ascii="Calibri" w:eastAsia="宋体" w:hAnsi="Calibri" w:cs="宋体"/>
                <w:color w:val="000000"/>
                <w:kern w:val="0"/>
                <w:sz w:val="24"/>
                <w:szCs w:val="24"/>
              </w:rPr>
              <w:t>300</w:t>
            </w:r>
            <w:r w:rsidRPr="00424EEB">
              <w:rPr>
                <w:rFonts w:ascii="宋体" w:eastAsia="宋体" w:hAnsi="宋体" w:cs="宋体"/>
                <w:color w:val="000000"/>
                <w:kern w:val="0"/>
                <w:sz w:val="24"/>
                <w:szCs w:val="24"/>
              </w:rPr>
              <w:t>多篇关于人工智能和数据挖掘的论文，</w:t>
            </w:r>
            <w:r w:rsidRPr="00424EEB">
              <w:rPr>
                <w:rFonts w:ascii="Calibri" w:eastAsia="宋体" w:hAnsi="Calibri" w:cs="宋体"/>
                <w:color w:val="000000"/>
                <w:kern w:val="0"/>
                <w:sz w:val="24"/>
                <w:szCs w:val="24"/>
              </w:rPr>
              <w:t>ACM TIST</w:t>
            </w:r>
            <w:r w:rsidRPr="00424EEB">
              <w:rPr>
                <w:rFonts w:ascii="宋体" w:eastAsia="宋体" w:hAnsi="宋体" w:cs="宋体"/>
                <w:color w:val="000000"/>
                <w:kern w:val="0"/>
                <w:sz w:val="24"/>
                <w:szCs w:val="24"/>
              </w:rPr>
              <w:t> 的创刊主编，同时是清华大学出版社出版的《学术研究，你的成功之路》一书的共同作者。在</w:t>
            </w:r>
            <w:r w:rsidRPr="00424EEB">
              <w:rPr>
                <w:rFonts w:ascii="Calibri" w:eastAsia="宋体" w:hAnsi="Calibri" w:cs="宋体"/>
                <w:color w:val="000000"/>
                <w:kern w:val="0"/>
                <w:sz w:val="24"/>
                <w:szCs w:val="24"/>
              </w:rPr>
              <w:t>2004</w:t>
            </w:r>
            <w:r w:rsidRPr="00424EEB">
              <w:rPr>
                <w:rFonts w:ascii="宋体" w:eastAsia="宋体" w:hAnsi="宋体" w:cs="宋体"/>
                <w:color w:val="000000"/>
                <w:kern w:val="0"/>
                <w:sz w:val="24"/>
                <w:szCs w:val="24"/>
              </w:rPr>
              <w:t>年和</w:t>
            </w:r>
            <w:r w:rsidRPr="00424EEB">
              <w:rPr>
                <w:rFonts w:ascii="Calibri" w:eastAsia="宋体" w:hAnsi="Calibri" w:cs="宋体"/>
                <w:color w:val="000000"/>
                <w:kern w:val="0"/>
                <w:sz w:val="24"/>
                <w:szCs w:val="24"/>
              </w:rPr>
              <w:t>2005</w:t>
            </w:r>
            <w:r w:rsidRPr="00424EEB">
              <w:rPr>
                <w:rFonts w:ascii="宋体" w:eastAsia="宋体" w:hAnsi="宋体" w:cs="宋体"/>
                <w:color w:val="000000"/>
                <w:kern w:val="0"/>
                <w:sz w:val="24"/>
                <w:szCs w:val="24"/>
              </w:rPr>
              <w:t>年，他指导的队伍赢得了</w:t>
            </w:r>
            <w:r w:rsidRPr="00424EEB">
              <w:rPr>
                <w:rFonts w:ascii="Calibri" w:eastAsia="宋体" w:hAnsi="Calibri" w:cs="宋体"/>
                <w:color w:val="000000"/>
                <w:kern w:val="0"/>
                <w:sz w:val="24"/>
                <w:szCs w:val="24"/>
              </w:rPr>
              <w:t>ACM KDDCUP</w:t>
            </w:r>
            <w:r w:rsidRPr="00424EEB">
              <w:rPr>
                <w:rFonts w:ascii="宋体" w:eastAsia="宋体" w:hAnsi="宋体" w:cs="宋体"/>
                <w:color w:val="000000"/>
                <w:kern w:val="0"/>
                <w:sz w:val="24"/>
                <w:szCs w:val="24"/>
              </w:rPr>
              <w:t>等数据挖掘大赛的冠军与</w:t>
            </w:r>
            <w:r w:rsidRPr="00424EEB">
              <w:rPr>
                <w:rFonts w:ascii="Calibri" w:eastAsia="宋体" w:hAnsi="Calibri" w:cs="宋体"/>
                <w:color w:val="000000"/>
                <w:kern w:val="0"/>
                <w:sz w:val="24"/>
                <w:szCs w:val="24"/>
              </w:rPr>
              <w:t>2012</w:t>
            </w:r>
            <w:r w:rsidRPr="00424EEB">
              <w:rPr>
                <w:rFonts w:ascii="宋体" w:eastAsia="宋体" w:hAnsi="宋体" w:cs="宋体"/>
                <w:color w:val="000000"/>
                <w:kern w:val="0"/>
                <w:sz w:val="24"/>
                <w:szCs w:val="24"/>
              </w:rPr>
              <w:t>年诺基亚移动大赛冠军。他是国际人工智能协会（</w:t>
            </w:r>
            <w:r w:rsidRPr="00424EEB">
              <w:rPr>
                <w:rFonts w:ascii="Calibri" w:eastAsia="宋体" w:hAnsi="Calibri" w:cs="宋体"/>
                <w:color w:val="000000"/>
                <w:kern w:val="0"/>
                <w:sz w:val="24"/>
                <w:szCs w:val="24"/>
              </w:rPr>
              <w:t>IJCAI)</w:t>
            </w:r>
            <w:r w:rsidRPr="00424EEB">
              <w:rPr>
                <w:rFonts w:ascii="宋体" w:eastAsia="宋体" w:hAnsi="宋体" w:cs="宋体"/>
                <w:color w:val="000000"/>
                <w:kern w:val="0"/>
                <w:sz w:val="24"/>
                <w:szCs w:val="24"/>
              </w:rPr>
              <w:t>的董事会成员，以及</w:t>
            </w:r>
            <w:r w:rsidRPr="00424EEB">
              <w:rPr>
                <w:rFonts w:ascii="Calibri" w:eastAsia="宋体" w:hAnsi="Calibri" w:cs="宋体"/>
                <w:color w:val="000000"/>
                <w:kern w:val="0"/>
                <w:sz w:val="24"/>
                <w:szCs w:val="24"/>
              </w:rPr>
              <w:t>2015</w:t>
            </w:r>
            <w:r w:rsidRPr="00424EEB">
              <w:rPr>
                <w:rFonts w:ascii="宋体" w:eastAsia="宋体" w:hAnsi="宋体" w:cs="宋体"/>
                <w:color w:val="000000"/>
                <w:kern w:val="0"/>
                <w:sz w:val="24"/>
                <w:szCs w:val="24"/>
              </w:rPr>
              <w:t>年在阿根廷举办的国际人工智能大会（</w:t>
            </w:r>
            <w:r w:rsidRPr="00424EEB">
              <w:rPr>
                <w:rFonts w:ascii="Calibri" w:eastAsia="宋体" w:hAnsi="Calibri" w:cs="宋体"/>
                <w:color w:val="000000"/>
                <w:kern w:val="0"/>
                <w:sz w:val="24"/>
                <w:szCs w:val="24"/>
              </w:rPr>
              <w:t>IJCAI-15</w:t>
            </w:r>
            <w:r w:rsidRPr="00424EEB">
              <w:rPr>
                <w:rFonts w:ascii="宋体" w:eastAsia="宋体" w:hAnsi="宋体" w:cs="宋体"/>
                <w:color w:val="000000"/>
                <w:kern w:val="0"/>
                <w:sz w:val="24"/>
                <w:szCs w:val="24"/>
              </w:rPr>
              <w:t>）的程序主席。</w:t>
            </w:r>
          </w:p>
          <w:p w:rsidR="00B656B5" w:rsidRPr="00424EEB" w:rsidRDefault="00B656B5" w:rsidP="002E3F96">
            <w:pPr>
              <w:widowControl/>
              <w:spacing w:before="100" w:beforeAutospacing="1" w:after="100" w:afterAutospacing="1" w:line="252" w:lineRule="atLeast"/>
              <w:jc w:val="left"/>
              <w:rPr>
                <w:rFonts w:ascii="Simsun" w:eastAsia="宋体" w:hAnsi="Simsun" w:cs="宋体" w:hint="eastAsia"/>
                <w:color w:val="000000"/>
                <w:kern w:val="0"/>
                <w:szCs w:val="21"/>
              </w:rPr>
            </w:pPr>
            <w:r w:rsidRPr="00424EEB">
              <w:rPr>
                <w:rFonts w:ascii="Simsun" w:eastAsia="宋体" w:hAnsi="Simsun" w:cs="宋体"/>
                <w:b/>
                <w:bCs/>
                <w:color w:val="000000"/>
                <w:kern w:val="0"/>
                <w:szCs w:val="21"/>
              </w:rPr>
              <w:t>报告题目：</w:t>
            </w:r>
            <w:r w:rsidRPr="00424EEB">
              <w:rPr>
                <w:rFonts w:ascii="Simsun" w:eastAsia="宋体" w:hAnsi="Simsun" w:cs="宋体"/>
                <w:color w:val="000000"/>
                <w:kern w:val="0"/>
                <w:szCs w:val="21"/>
              </w:rPr>
              <w:t>可穿戴大数据与用户建模</w:t>
            </w:r>
          </w:p>
          <w:p w:rsidR="00B656B5" w:rsidRPr="00424EEB" w:rsidRDefault="00B656B5" w:rsidP="002E3F96">
            <w:pPr>
              <w:widowControl/>
              <w:spacing w:line="242" w:lineRule="atLeast"/>
              <w:jc w:val="left"/>
              <w:rPr>
                <w:rFonts w:ascii="宋体" w:eastAsia="宋体" w:hAnsi="宋体" w:cs="宋体"/>
                <w:color w:val="000000"/>
                <w:kern w:val="0"/>
                <w:sz w:val="24"/>
                <w:szCs w:val="24"/>
              </w:rPr>
            </w:pPr>
            <w:r w:rsidRPr="00424EEB">
              <w:rPr>
                <w:rFonts w:ascii="Calibri" w:eastAsia="宋体" w:hAnsi="Calibri" w:cs="宋体"/>
                <w:color w:val="000000"/>
                <w:kern w:val="0"/>
                <w:sz w:val="24"/>
                <w:szCs w:val="24"/>
              </w:rPr>
              <w:t> </w:t>
            </w:r>
          </w:p>
        </w:tc>
      </w:tr>
    </w:tbl>
    <w:p w:rsidR="00B656B5" w:rsidRPr="00424EEB" w:rsidRDefault="00B656B5" w:rsidP="00B656B5">
      <w:pPr>
        <w:widowControl/>
        <w:spacing w:line="242" w:lineRule="atLeast"/>
        <w:ind w:left="420" w:hanging="420"/>
        <w:jc w:val="left"/>
        <w:rPr>
          <w:rFonts w:ascii="Simsun" w:eastAsia="宋体" w:hAnsi="Simsun" w:cs="宋体" w:hint="eastAsia"/>
          <w:color w:val="000000"/>
          <w:kern w:val="0"/>
          <w:szCs w:val="21"/>
        </w:rPr>
      </w:pPr>
      <w:r w:rsidRPr="00424EEB">
        <w:rPr>
          <w:rFonts w:ascii="Wingdings" w:eastAsia="宋体" w:hAnsi="Wingdings" w:cs="宋体"/>
          <w:color w:val="000000"/>
          <w:kern w:val="0"/>
          <w:szCs w:val="21"/>
        </w:rPr>
        <w:t></w:t>
      </w:r>
      <w:r w:rsidRPr="00424EEB">
        <w:rPr>
          <w:rFonts w:ascii="Times New Roman" w:eastAsia="宋体" w:hAnsi="Times New Roman" w:cs="Times New Roman"/>
          <w:color w:val="000000"/>
          <w:kern w:val="0"/>
          <w:sz w:val="14"/>
          <w:szCs w:val="14"/>
        </w:rPr>
        <w:t> </w:t>
      </w:r>
      <w:r w:rsidRPr="00424EEB">
        <w:rPr>
          <w:rFonts w:ascii="Simsun" w:eastAsia="宋体" w:hAnsi="Simsun" w:cs="宋体"/>
          <w:color w:val="000000"/>
          <w:kern w:val="0"/>
          <w:szCs w:val="21"/>
        </w:rPr>
        <w:t> </w:t>
      </w:r>
      <w:r w:rsidRPr="00424EEB">
        <w:rPr>
          <w:rFonts w:ascii="Simsun" w:eastAsia="宋体" w:hAnsi="Simsun" w:cs="宋体"/>
          <w:b/>
          <w:bCs/>
          <w:color w:val="000000"/>
          <w:kern w:val="0"/>
          <w:szCs w:val="21"/>
        </w:rPr>
        <w:t>陈益强</w:t>
      </w:r>
    </w:p>
    <w:tbl>
      <w:tblPr>
        <w:tblW w:w="0" w:type="auto"/>
        <w:tblCellMar>
          <w:left w:w="0" w:type="dxa"/>
          <w:right w:w="0" w:type="dxa"/>
        </w:tblCellMar>
        <w:tblLook w:val="04A0" w:firstRow="1" w:lastRow="0" w:firstColumn="1" w:lastColumn="0" w:noHBand="0" w:noVBand="1"/>
      </w:tblPr>
      <w:tblGrid>
        <w:gridCol w:w="1668"/>
        <w:gridCol w:w="6854"/>
      </w:tblGrid>
      <w:tr w:rsidR="00B656B5" w:rsidRPr="00424EEB" w:rsidTr="002E3F96">
        <w:tc>
          <w:tcPr>
            <w:tcW w:w="1668" w:type="dxa"/>
            <w:tcBorders>
              <w:top w:val="nil"/>
              <w:left w:val="nil"/>
              <w:bottom w:val="nil"/>
              <w:right w:val="nil"/>
            </w:tcBorders>
            <w:shd w:val="clear" w:color="auto" w:fill="auto"/>
            <w:tcMar>
              <w:top w:w="0" w:type="dxa"/>
              <w:left w:w="108" w:type="dxa"/>
              <w:bottom w:w="0" w:type="dxa"/>
              <w:right w:w="108" w:type="dxa"/>
            </w:tcMar>
            <w:hideMark/>
          </w:tcPr>
          <w:p w:rsidR="00B656B5" w:rsidRPr="00424EEB" w:rsidRDefault="00B656B5" w:rsidP="002E3F96">
            <w:pPr>
              <w:widowControl/>
              <w:spacing w:line="242" w:lineRule="atLeast"/>
              <w:jc w:val="left"/>
              <w:rPr>
                <w:rFonts w:ascii="Simsun" w:eastAsia="宋体" w:hAnsi="Simsun" w:cs="宋体" w:hint="eastAsia"/>
                <w:color w:val="000000"/>
                <w:kern w:val="0"/>
                <w:szCs w:val="21"/>
              </w:rPr>
            </w:pPr>
            <w:r w:rsidRPr="00424EEB">
              <w:rPr>
                <w:rFonts w:ascii="Simsun" w:eastAsia="宋体" w:hAnsi="Simsun" w:cs="宋体"/>
                <w:color w:val="000000"/>
                <w:kern w:val="0"/>
                <w:szCs w:val="21"/>
              </w:rPr>
              <w:t> </w:t>
            </w:r>
          </w:p>
        </w:tc>
        <w:tc>
          <w:tcPr>
            <w:tcW w:w="6854" w:type="dxa"/>
            <w:tcBorders>
              <w:top w:val="nil"/>
              <w:left w:val="nil"/>
              <w:bottom w:val="nil"/>
              <w:right w:val="nil"/>
            </w:tcBorders>
            <w:shd w:val="clear" w:color="auto" w:fill="auto"/>
            <w:tcMar>
              <w:top w:w="0" w:type="dxa"/>
              <w:left w:w="108" w:type="dxa"/>
              <w:bottom w:w="0" w:type="dxa"/>
              <w:right w:w="108" w:type="dxa"/>
            </w:tcMar>
            <w:hideMark/>
          </w:tcPr>
          <w:p w:rsidR="00B656B5" w:rsidRPr="00424EEB" w:rsidRDefault="00B656B5" w:rsidP="002E3F96">
            <w:pPr>
              <w:widowControl/>
              <w:spacing w:after="100" w:afterAutospacing="1" w:line="320" w:lineRule="atLeast"/>
              <w:jc w:val="left"/>
              <w:rPr>
                <w:rFonts w:ascii="Simsun" w:eastAsia="宋体" w:hAnsi="Simsun" w:cs="宋体" w:hint="eastAsia"/>
                <w:color w:val="000000"/>
                <w:kern w:val="0"/>
                <w:szCs w:val="21"/>
              </w:rPr>
            </w:pPr>
            <w:r w:rsidRPr="00424EEB">
              <w:rPr>
                <w:rFonts w:ascii="Calibri" w:eastAsia="宋体" w:hAnsi="Calibri" w:cs="宋体"/>
                <w:color w:val="000000"/>
                <w:kern w:val="0"/>
                <w:szCs w:val="21"/>
              </w:rPr>
              <w:t>CCF</w:t>
            </w:r>
            <w:r w:rsidRPr="00424EEB">
              <w:rPr>
                <w:rFonts w:ascii="Simsun" w:eastAsia="宋体" w:hAnsi="Simsun" w:cs="宋体"/>
                <w:color w:val="000000"/>
                <w:kern w:val="0"/>
                <w:szCs w:val="21"/>
              </w:rPr>
              <w:t>监事、普</w:t>
            </w:r>
            <w:proofErr w:type="gramStart"/>
            <w:r w:rsidRPr="00424EEB">
              <w:rPr>
                <w:rFonts w:ascii="Simsun" w:eastAsia="宋体" w:hAnsi="Simsun" w:cs="宋体"/>
                <w:color w:val="000000"/>
                <w:kern w:val="0"/>
                <w:szCs w:val="21"/>
              </w:rPr>
              <w:t>适计算</w:t>
            </w:r>
            <w:proofErr w:type="gramEnd"/>
            <w:r w:rsidRPr="00424EEB">
              <w:rPr>
                <w:rFonts w:ascii="Simsun" w:eastAsia="宋体" w:hAnsi="Simsun" w:cs="宋体"/>
                <w:color w:val="000000"/>
                <w:kern w:val="0"/>
                <w:szCs w:val="21"/>
              </w:rPr>
              <w:t>专业委员会副主任委员、</w:t>
            </w:r>
            <w:r w:rsidRPr="00424EEB">
              <w:rPr>
                <w:rFonts w:ascii="Calibri" w:eastAsia="宋体" w:hAnsi="Calibri" w:cs="宋体"/>
                <w:color w:val="000000"/>
                <w:kern w:val="0"/>
                <w:szCs w:val="21"/>
              </w:rPr>
              <w:t>YOCSEF</w:t>
            </w:r>
            <w:r w:rsidRPr="00424EEB">
              <w:rPr>
                <w:rFonts w:ascii="Simsun" w:eastAsia="宋体" w:hAnsi="Simsun" w:cs="宋体"/>
                <w:color w:val="000000"/>
                <w:kern w:val="0"/>
                <w:szCs w:val="21"/>
              </w:rPr>
              <w:t> </w:t>
            </w:r>
            <w:r w:rsidRPr="00424EEB">
              <w:rPr>
                <w:rFonts w:ascii="Simsun" w:eastAsia="宋体" w:hAnsi="Simsun" w:cs="宋体"/>
                <w:color w:val="000000"/>
                <w:kern w:val="0"/>
                <w:szCs w:val="21"/>
              </w:rPr>
              <w:t>荣誉委员，中国科学院计算技术研究所研究员，普</w:t>
            </w:r>
            <w:proofErr w:type="gramStart"/>
            <w:r w:rsidRPr="00424EEB">
              <w:rPr>
                <w:rFonts w:ascii="Simsun" w:eastAsia="宋体" w:hAnsi="Simsun" w:cs="宋体"/>
                <w:color w:val="000000"/>
                <w:kern w:val="0"/>
                <w:szCs w:val="21"/>
              </w:rPr>
              <w:t>适计算</w:t>
            </w:r>
            <w:proofErr w:type="gramEnd"/>
            <w:r w:rsidRPr="00424EEB">
              <w:rPr>
                <w:rFonts w:ascii="Simsun" w:eastAsia="宋体" w:hAnsi="Simsun" w:cs="宋体"/>
                <w:color w:val="000000"/>
                <w:kern w:val="0"/>
                <w:szCs w:val="21"/>
              </w:rPr>
              <w:t>研究中心主任。</w:t>
            </w:r>
            <w:r w:rsidRPr="00424EEB">
              <w:rPr>
                <w:rFonts w:ascii="Calibri" w:eastAsia="宋体" w:hAnsi="Calibri" w:cs="宋体"/>
                <w:color w:val="000000"/>
                <w:kern w:val="0"/>
                <w:szCs w:val="21"/>
              </w:rPr>
              <w:t>2003</w:t>
            </w:r>
            <w:r w:rsidRPr="00424EEB">
              <w:rPr>
                <w:rFonts w:ascii="Simsun" w:eastAsia="宋体" w:hAnsi="Simsun" w:cs="宋体"/>
                <w:color w:val="000000"/>
                <w:kern w:val="0"/>
                <w:szCs w:val="21"/>
              </w:rPr>
              <w:t>年于中科院计算所获得工学博士学位，先后在香港科技大学、新加坡南洋理工大学从事访问研究。现主要从事人机交互与普</w:t>
            </w:r>
            <w:proofErr w:type="gramStart"/>
            <w:r w:rsidRPr="00424EEB">
              <w:rPr>
                <w:rFonts w:ascii="Simsun" w:eastAsia="宋体" w:hAnsi="Simsun" w:cs="宋体"/>
                <w:color w:val="000000"/>
                <w:kern w:val="0"/>
                <w:szCs w:val="21"/>
              </w:rPr>
              <w:t>适计算</w:t>
            </w:r>
            <w:proofErr w:type="gramEnd"/>
            <w:r w:rsidRPr="00424EEB">
              <w:rPr>
                <w:rFonts w:ascii="Simsun" w:eastAsia="宋体" w:hAnsi="Simsun" w:cs="宋体"/>
                <w:color w:val="000000"/>
                <w:kern w:val="0"/>
                <w:szCs w:val="21"/>
              </w:rPr>
              <w:t>研究，侧重在用户位置感知与行为识别以及远程沉浸式通讯系统等方面。目前负责国家重大专项项目、国家自然科学基金重大研究计划、国家自然科学基金重点等项目的子课题以及国家</w:t>
            </w:r>
            <w:r w:rsidRPr="00424EEB">
              <w:rPr>
                <w:rFonts w:ascii="Calibri" w:eastAsia="宋体" w:hAnsi="Calibri" w:cs="宋体"/>
                <w:color w:val="000000"/>
                <w:kern w:val="0"/>
                <w:szCs w:val="21"/>
              </w:rPr>
              <w:t>863</w:t>
            </w:r>
            <w:r w:rsidRPr="00424EEB">
              <w:rPr>
                <w:rFonts w:ascii="Simsun" w:eastAsia="宋体" w:hAnsi="Simsun" w:cs="宋体"/>
                <w:color w:val="000000"/>
                <w:kern w:val="0"/>
                <w:szCs w:val="21"/>
              </w:rPr>
              <w:t>计划项目等多项课题的研究。在</w:t>
            </w:r>
            <w:r w:rsidRPr="00424EEB">
              <w:rPr>
                <w:rFonts w:ascii="Calibri" w:eastAsia="宋体" w:hAnsi="Calibri" w:cs="宋体"/>
                <w:color w:val="000000"/>
                <w:kern w:val="0"/>
                <w:szCs w:val="21"/>
              </w:rPr>
              <w:t>IEEE TKDE, IEEE TCSVT, IJCI, IEEE TNN</w:t>
            </w:r>
            <w:r w:rsidRPr="00424EEB">
              <w:rPr>
                <w:rFonts w:ascii="Simsun" w:eastAsia="宋体" w:hAnsi="Simsun" w:cs="宋体"/>
                <w:color w:val="000000"/>
                <w:kern w:val="0"/>
                <w:szCs w:val="21"/>
              </w:rPr>
              <w:t>等期刊和</w:t>
            </w:r>
            <w:r w:rsidRPr="00424EEB">
              <w:rPr>
                <w:rFonts w:ascii="Simsun" w:eastAsia="宋体" w:hAnsi="Simsun" w:cs="宋体"/>
                <w:color w:val="000000"/>
                <w:kern w:val="0"/>
                <w:szCs w:val="21"/>
              </w:rPr>
              <w:t> </w:t>
            </w:r>
            <w:r w:rsidRPr="00424EEB">
              <w:rPr>
                <w:rFonts w:ascii="Calibri" w:eastAsia="宋体" w:hAnsi="Calibri" w:cs="宋体"/>
                <w:color w:val="000000"/>
                <w:kern w:val="0"/>
                <w:szCs w:val="21"/>
              </w:rPr>
              <w:t xml:space="preserve">IJCAI, </w:t>
            </w:r>
            <w:proofErr w:type="spellStart"/>
            <w:r w:rsidRPr="00424EEB">
              <w:rPr>
                <w:rFonts w:ascii="Calibri" w:eastAsia="宋体" w:hAnsi="Calibri" w:cs="宋体"/>
                <w:color w:val="000000"/>
                <w:kern w:val="0"/>
                <w:szCs w:val="21"/>
              </w:rPr>
              <w:t>Ubicomp</w:t>
            </w:r>
            <w:proofErr w:type="spellEnd"/>
            <w:r w:rsidRPr="00424EEB">
              <w:rPr>
                <w:rFonts w:ascii="Calibri" w:eastAsia="宋体" w:hAnsi="Calibri" w:cs="宋体"/>
                <w:color w:val="000000"/>
                <w:kern w:val="0"/>
                <w:szCs w:val="21"/>
              </w:rPr>
              <w:t xml:space="preserve">, </w:t>
            </w:r>
            <w:proofErr w:type="spellStart"/>
            <w:r w:rsidRPr="00424EEB">
              <w:rPr>
                <w:rFonts w:ascii="Calibri" w:eastAsia="宋体" w:hAnsi="Calibri" w:cs="宋体"/>
                <w:color w:val="000000"/>
                <w:kern w:val="0"/>
                <w:szCs w:val="21"/>
              </w:rPr>
              <w:t>PerCom</w:t>
            </w:r>
            <w:proofErr w:type="spellEnd"/>
            <w:r w:rsidRPr="00424EEB">
              <w:rPr>
                <w:rFonts w:ascii="Simsun" w:eastAsia="宋体" w:hAnsi="Simsun" w:cs="宋体"/>
                <w:color w:val="000000"/>
                <w:kern w:val="0"/>
                <w:szCs w:val="21"/>
              </w:rPr>
              <w:t>等国际会议上发表论文八十余篇，申请专利三十余项。曾荣获国家科技进步奖二等奖、全国百篇博士论文提名奖和首届中国科学院优秀博士论文奖等。</w:t>
            </w:r>
            <w:r w:rsidRPr="00424EEB">
              <w:rPr>
                <w:rFonts w:ascii="Calibri" w:eastAsia="宋体" w:hAnsi="Calibri" w:cs="宋体"/>
                <w:color w:val="000000"/>
                <w:kern w:val="0"/>
                <w:szCs w:val="21"/>
              </w:rPr>
              <w:t>2005</w:t>
            </w:r>
            <w:r w:rsidRPr="00424EEB">
              <w:rPr>
                <w:rFonts w:ascii="Simsun" w:eastAsia="宋体" w:hAnsi="Simsun" w:cs="宋体"/>
                <w:color w:val="000000"/>
                <w:kern w:val="0"/>
                <w:szCs w:val="21"/>
              </w:rPr>
              <w:t>年入选北京市科技新星。</w:t>
            </w:r>
          </w:p>
          <w:p w:rsidR="00B656B5" w:rsidRPr="00424EEB" w:rsidRDefault="00B656B5" w:rsidP="002E3F96">
            <w:pPr>
              <w:widowControl/>
              <w:spacing w:before="100" w:beforeAutospacing="1" w:after="100" w:afterAutospacing="1" w:line="252" w:lineRule="atLeast"/>
              <w:jc w:val="left"/>
              <w:rPr>
                <w:rFonts w:ascii="Simsun" w:eastAsia="宋体" w:hAnsi="Simsun" w:cs="宋体" w:hint="eastAsia"/>
                <w:color w:val="000000"/>
                <w:kern w:val="0"/>
                <w:szCs w:val="21"/>
              </w:rPr>
            </w:pPr>
            <w:r w:rsidRPr="00424EEB">
              <w:rPr>
                <w:rFonts w:ascii="Simsun" w:eastAsia="宋体" w:hAnsi="Simsun" w:cs="宋体"/>
                <w:b/>
                <w:bCs/>
                <w:color w:val="000000"/>
                <w:kern w:val="0"/>
                <w:szCs w:val="21"/>
              </w:rPr>
              <w:t>报告题目：</w:t>
            </w:r>
            <w:r w:rsidRPr="00424EEB">
              <w:rPr>
                <w:rFonts w:ascii="Simsun" w:eastAsia="宋体" w:hAnsi="Simsun" w:cs="宋体"/>
                <w:color w:val="000000"/>
                <w:kern w:val="0"/>
                <w:szCs w:val="21"/>
              </w:rPr>
              <w:t>可穿戴感知计算</w:t>
            </w:r>
          </w:p>
        </w:tc>
      </w:tr>
    </w:tbl>
    <w:p w:rsidR="00B656B5" w:rsidRPr="00424EEB" w:rsidRDefault="00B656B5" w:rsidP="00B656B5">
      <w:pPr>
        <w:widowControl/>
        <w:spacing w:line="242" w:lineRule="atLeast"/>
        <w:jc w:val="left"/>
        <w:rPr>
          <w:rFonts w:ascii="Simsun" w:eastAsia="宋体" w:hAnsi="Simsun" w:cs="宋体" w:hint="eastAsia"/>
          <w:color w:val="000000"/>
          <w:kern w:val="0"/>
          <w:szCs w:val="21"/>
        </w:rPr>
      </w:pPr>
      <w:r w:rsidRPr="00424EEB">
        <w:rPr>
          <w:rFonts w:ascii="Calibri" w:eastAsia="宋体" w:hAnsi="Calibri" w:cs="宋体"/>
          <w:color w:val="000000"/>
          <w:kern w:val="0"/>
          <w:szCs w:val="21"/>
        </w:rPr>
        <w:t> </w:t>
      </w:r>
    </w:p>
    <w:p w:rsidR="00B656B5" w:rsidRPr="00424EEB" w:rsidRDefault="00B656B5" w:rsidP="00B656B5">
      <w:pPr>
        <w:widowControl/>
        <w:spacing w:line="242" w:lineRule="atLeast"/>
        <w:ind w:left="420" w:hanging="420"/>
        <w:jc w:val="left"/>
        <w:rPr>
          <w:rFonts w:ascii="Simsun" w:eastAsia="宋体" w:hAnsi="Simsun" w:cs="宋体" w:hint="eastAsia"/>
          <w:color w:val="000000"/>
          <w:kern w:val="0"/>
          <w:szCs w:val="21"/>
        </w:rPr>
      </w:pPr>
      <w:r w:rsidRPr="00424EEB">
        <w:rPr>
          <w:rFonts w:ascii="Wingdings" w:eastAsia="宋体" w:hAnsi="Wingdings" w:cs="宋体"/>
          <w:color w:val="000000"/>
          <w:kern w:val="0"/>
          <w:szCs w:val="21"/>
        </w:rPr>
        <w:t></w:t>
      </w:r>
      <w:r w:rsidRPr="00424EEB">
        <w:rPr>
          <w:rFonts w:ascii="Times New Roman" w:eastAsia="宋体" w:hAnsi="Times New Roman" w:cs="Times New Roman"/>
          <w:color w:val="000000"/>
          <w:kern w:val="0"/>
          <w:sz w:val="14"/>
          <w:szCs w:val="14"/>
        </w:rPr>
        <w:t> </w:t>
      </w:r>
      <w:r w:rsidRPr="00424EEB">
        <w:rPr>
          <w:rFonts w:ascii="Simsun" w:eastAsia="宋体" w:hAnsi="Simsun" w:cs="宋体"/>
          <w:color w:val="000000"/>
          <w:kern w:val="0"/>
          <w:szCs w:val="21"/>
        </w:rPr>
        <w:t> </w:t>
      </w:r>
      <w:r w:rsidRPr="00424EEB">
        <w:rPr>
          <w:rFonts w:ascii="Simsun" w:eastAsia="宋体" w:hAnsi="Simsun" w:cs="宋体"/>
          <w:b/>
          <w:bCs/>
          <w:color w:val="000000"/>
          <w:kern w:val="0"/>
          <w:szCs w:val="21"/>
        </w:rPr>
        <w:t>吕宝粮</w:t>
      </w:r>
    </w:p>
    <w:tbl>
      <w:tblPr>
        <w:tblW w:w="0" w:type="auto"/>
        <w:tblCellMar>
          <w:left w:w="0" w:type="dxa"/>
          <w:right w:w="0" w:type="dxa"/>
        </w:tblCellMar>
        <w:tblLook w:val="04A0" w:firstRow="1" w:lastRow="0" w:firstColumn="1" w:lastColumn="0" w:noHBand="0" w:noVBand="1"/>
      </w:tblPr>
      <w:tblGrid>
        <w:gridCol w:w="1668"/>
        <w:gridCol w:w="6854"/>
      </w:tblGrid>
      <w:tr w:rsidR="00B656B5" w:rsidRPr="00424EEB" w:rsidTr="002E3F96">
        <w:tc>
          <w:tcPr>
            <w:tcW w:w="1668" w:type="dxa"/>
            <w:tcBorders>
              <w:top w:val="nil"/>
              <w:left w:val="nil"/>
              <w:bottom w:val="nil"/>
              <w:right w:val="nil"/>
            </w:tcBorders>
            <w:shd w:val="clear" w:color="auto" w:fill="auto"/>
            <w:tcMar>
              <w:top w:w="0" w:type="dxa"/>
              <w:left w:w="108" w:type="dxa"/>
              <w:bottom w:w="0" w:type="dxa"/>
              <w:right w:w="108" w:type="dxa"/>
            </w:tcMar>
            <w:hideMark/>
          </w:tcPr>
          <w:p w:rsidR="00B656B5" w:rsidRPr="00424EEB" w:rsidRDefault="00B656B5" w:rsidP="002E3F96">
            <w:pPr>
              <w:widowControl/>
              <w:spacing w:line="242" w:lineRule="atLeast"/>
              <w:jc w:val="left"/>
              <w:rPr>
                <w:rFonts w:ascii="Simsun" w:eastAsia="宋体" w:hAnsi="Simsun" w:cs="宋体" w:hint="eastAsia"/>
                <w:color w:val="000000"/>
                <w:kern w:val="0"/>
                <w:szCs w:val="21"/>
              </w:rPr>
            </w:pPr>
            <w:r w:rsidRPr="00424EEB">
              <w:rPr>
                <w:rFonts w:ascii="Simsun" w:eastAsia="宋体" w:hAnsi="Simsun" w:cs="宋体"/>
                <w:color w:val="000000"/>
                <w:kern w:val="0"/>
                <w:szCs w:val="21"/>
              </w:rPr>
              <w:t> </w:t>
            </w:r>
          </w:p>
        </w:tc>
        <w:tc>
          <w:tcPr>
            <w:tcW w:w="6854" w:type="dxa"/>
            <w:tcBorders>
              <w:top w:val="nil"/>
              <w:left w:val="nil"/>
              <w:bottom w:val="nil"/>
              <w:right w:val="nil"/>
            </w:tcBorders>
            <w:shd w:val="clear" w:color="auto" w:fill="auto"/>
            <w:tcMar>
              <w:top w:w="0" w:type="dxa"/>
              <w:left w:w="108" w:type="dxa"/>
              <w:bottom w:w="0" w:type="dxa"/>
              <w:right w:w="108" w:type="dxa"/>
            </w:tcMar>
            <w:hideMark/>
          </w:tcPr>
          <w:p w:rsidR="00B656B5" w:rsidRPr="00424EEB" w:rsidRDefault="00B656B5" w:rsidP="002E3F96">
            <w:pPr>
              <w:widowControl/>
              <w:spacing w:after="100" w:afterAutospacing="1" w:line="320" w:lineRule="atLeast"/>
              <w:rPr>
                <w:rFonts w:ascii="Simsun" w:eastAsia="宋体" w:hAnsi="Simsun" w:cs="宋体" w:hint="eastAsia"/>
                <w:color w:val="000000"/>
                <w:kern w:val="0"/>
                <w:szCs w:val="21"/>
              </w:rPr>
            </w:pPr>
            <w:r w:rsidRPr="00424EEB">
              <w:rPr>
                <w:rFonts w:ascii="Simsun" w:eastAsia="宋体" w:hAnsi="Simsun" w:cs="宋体"/>
                <w:color w:val="000000"/>
                <w:kern w:val="0"/>
                <w:szCs w:val="21"/>
              </w:rPr>
              <w:t>上海交通大学计算机科学与工程系教授、博士生导师，上海交通大学计算机科学与工程系</w:t>
            </w:r>
            <w:proofErr w:type="gramStart"/>
            <w:r w:rsidRPr="00424EEB">
              <w:rPr>
                <w:rFonts w:ascii="Simsun" w:eastAsia="宋体" w:hAnsi="Simsun" w:cs="宋体"/>
                <w:color w:val="000000"/>
                <w:kern w:val="0"/>
                <w:szCs w:val="21"/>
              </w:rPr>
              <w:t>仿脑计算</w:t>
            </w:r>
            <w:proofErr w:type="gramEnd"/>
            <w:r w:rsidRPr="00424EEB">
              <w:rPr>
                <w:rFonts w:ascii="Simsun" w:eastAsia="宋体" w:hAnsi="Simsun" w:cs="宋体"/>
                <w:color w:val="000000"/>
                <w:kern w:val="0"/>
                <w:szCs w:val="21"/>
              </w:rPr>
              <w:t>与机器智能研究中心主任，上海交通大学智能</w:t>
            </w:r>
            <w:proofErr w:type="gramStart"/>
            <w:r w:rsidRPr="00424EEB">
              <w:rPr>
                <w:rFonts w:ascii="Simsun" w:eastAsia="宋体" w:hAnsi="Simsun" w:cs="宋体"/>
                <w:color w:val="000000"/>
                <w:kern w:val="0"/>
                <w:szCs w:val="21"/>
              </w:rPr>
              <w:t>交</w:t>
            </w:r>
            <w:r w:rsidRPr="00424EEB">
              <w:rPr>
                <w:rFonts w:ascii="Simsun" w:eastAsia="宋体" w:hAnsi="Simsun" w:cs="宋体"/>
                <w:color w:val="000000"/>
                <w:kern w:val="0"/>
                <w:szCs w:val="21"/>
              </w:rPr>
              <w:lastRenderedPageBreak/>
              <w:t>互与</w:t>
            </w:r>
            <w:proofErr w:type="gramEnd"/>
            <w:r w:rsidRPr="00424EEB">
              <w:rPr>
                <w:rFonts w:ascii="Simsun" w:eastAsia="宋体" w:hAnsi="Simsun" w:cs="宋体"/>
                <w:color w:val="000000"/>
                <w:kern w:val="0"/>
                <w:szCs w:val="21"/>
              </w:rPr>
              <w:t>认知工程上海高校重点实验室主任。</w:t>
            </w:r>
            <w:r w:rsidRPr="00424EEB">
              <w:rPr>
                <w:rFonts w:ascii="Calibri" w:eastAsia="宋体" w:hAnsi="Calibri" w:cs="宋体"/>
                <w:color w:val="000000"/>
                <w:kern w:val="0"/>
                <w:szCs w:val="21"/>
              </w:rPr>
              <w:t>1982</w:t>
            </w:r>
            <w:r w:rsidRPr="00424EEB">
              <w:rPr>
                <w:rFonts w:ascii="Simsun" w:eastAsia="宋体" w:hAnsi="Simsun" w:cs="宋体"/>
                <w:color w:val="000000"/>
                <w:kern w:val="0"/>
                <w:szCs w:val="21"/>
              </w:rPr>
              <w:t>年获青岛科技大学自动化系学士学位，同年留校任教，</w:t>
            </w:r>
            <w:r w:rsidRPr="00424EEB">
              <w:rPr>
                <w:rFonts w:ascii="Calibri" w:eastAsia="宋体" w:hAnsi="Calibri" w:cs="宋体"/>
                <w:color w:val="000000"/>
                <w:kern w:val="0"/>
                <w:szCs w:val="21"/>
              </w:rPr>
              <w:t>1989</w:t>
            </w:r>
            <w:r w:rsidRPr="00424EEB">
              <w:rPr>
                <w:rFonts w:ascii="Simsun" w:eastAsia="宋体" w:hAnsi="Simsun" w:cs="宋体"/>
                <w:color w:val="000000"/>
                <w:kern w:val="0"/>
                <w:szCs w:val="21"/>
              </w:rPr>
              <w:t>年获西北工业大学计算机科学与工程系硕士学位，</w:t>
            </w:r>
            <w:r w:rsidRPr="00424EEB">
              <w:rPr>
                <w:rFonts w:ascii="Calibri" w:eastAsia="宋体" w:hAnsi="Calibri" w:cs="宋体"/>
                <w:color w:val="000000"/>
                <w:kern w:val="0"/>
                <w:szCs w:val="21"/>
              </w:rPr>
              <w:t>1994</w:t>
            </w:r>
            <w:r w:rsidRPr="00424EEB">
              <w:rPr>
                <w:rFonts w:ascii="Simsun" w:eastAsia="宋体" w:hAnsi="Simsun" w:cs="宋体"/>
                <w:color w:val="000000"/>
                <w:kern w:val="0"/>
                <w:szCs w:val="21"/>
              </w:rPr>
              <w:t>年获日本京都大学电气工程系工学博士学位，</w:t>
            </w:r>
            <w:r w:rsidRPr="00424EEB">
              <w:rPr>
                <w:rFonts w:ascii="Calibri" w:eastAsia="宋体" w:hAnsi="Calibri" w:cs="宋体"/>
                <w:color w:val="000000"/>
                <w:kern w:val="0"/>
                <w:szCs w:val="21"/>
              </w:rPr>
              <w:t>1994</w:t>
            </w:r>
            <w:r w:rsidRPr="00424EEB">
              <w:rPr>
                <w:rFonts w:ascii="Simsun" w:eastAsia="宋体" w:hAnsi="Simsun" w:cs="宋体"/>
                <w:color w:val="000000"/>
                <w:kern w:val="0"/>
                <w:szCs w:val="21"/>
              </w:rPr>
              <w:t>年至</w:t>
            </w:r>
            <w:r w:rsidRPr="00424EEB">
              <w:rPr>
                <w:rFonts w:ascii="Calibri" w:eastAsia="宋体" w:hAnsi="Calibri" w:cs="宋体"/>
                <w:color w:val="000000"/>
                <w:kern w:val="0"/>
                <w:szCs w:val="21"/>
              </w:rPr>
              <w:t>1999</w:t>
            </w:r>
            <w:r w:rsidRPr="00424EEB">
              <w:rPr>
                <w:rFonts w:ascii="Simsun" w:eastAsia="宋体" w:hAnsi="Simsun" w:cs="宋体"/>
                <w:color w:val="000000"/>
                <w:kern w:val="0"/>
                <w:szCs w:val="21"/>
              </w:rPr>
              <w:t>年在日本理化学研究所仿生物控制研究中心任研究员，</w:t>
            </w:r>
            <w:r w:rsidRPr="00424EEB">
              <w:rPr>
                <w:rFonts w:ascii="Calibri" w:eastAsia="宋体" w:hAnsi="Calibri" w:cs="宋体"/>
                <w:color w:val="000000"/>
                <w:kern w:val="0"/>
                <w:szCs w:val="21"/>
              </w:rPr>
              <w:t>1999</w:t>
            </w:r>
            <w:r w:rsidRPr="00424EEB">
              <w:rPr>
                <w:rFonts w:ascii="Simsun" w:eastAsia="宋体" w:hAnsi="Simsun" w:cs="宋体"/>
                <w:color w:val="000000"/>
                <w:kern w:val="0"/>
                <w:szCs w:val="21"/>
              </w:rPr>
              <w:t>年至</w:t>
            </w:r>
            <w:r w:rsidRPr="00424EEB">
              <w:rPr>
                <w:rFonts w:ascii="Calibri" w:eastAsia="宋体" w:hAnsi="Calibri" w:cs="宋体"/>
                <w:color w:val="000000"/>
                <w:kern w:val="0"/>
                <w:szCs w:val="21"/>
              </w:rPr>
              <w:t>2002</w:t>
            </w:r>
            <w:r w:rsidRPr="00424EEB">
              <w:rPr>
                <w:rFonts w:ascii="Simsun" w:eastAsia="宋体" w:hAnsi="Simsun" w:cs="宋体"/>
                <w:color w:val="000000"/>
                <w:kern w:val="0"/>
                <w:szCs w:val="21"/>
              </w:rPr>
              <w:t>年在日本理化学研究所脑科学综合研究中心任研究员。</w:t>
            </w:r>
            <w:r w:rsidRPr="00424EEB">
              <w:rPr>
                <w:rFonts w:ascii="Calibri" w:eastAsia="宋体" w:hAnsi="Calibri" w:cs="宋体"/>
                <w:color w:val="000000"/>
                <w:kern w:val="0"/>
                <w:szCs w:val="21"/>
              </w:rPr>
              <w:t>2002</w:t>
            </w:r>
            <w:r w:rsidRPr="00424EEB">
              <w:rPr>
                <w:rFonts w:ascii="Simsun" w:eastAsia="宋体" w:hAnsi="Simsun" w:cs="宋体"/>
                <w:color w:val="000000"/>
                <w:kern w:val="0"/>
                <w:szCs w:val="21"/>
              </w:rPr>
              <w:t>年至今任上海交通大学计算机科学与工程系教授，</w:t>
            </w:r>
            <w:r w:rsidRPr="00424EEB">
              <w:rPr>
                <w:rFonts w:ascii="Calibri" w:eastAsia="宋体" w:hAnsi="Calibri" w:cs="宋体"/>
                <w:color w:val="000000"/>
                <w:kern w:val="0"/>
                <w:szCs w:val="21"/>
              </w:rPr>
              <w:t>2005</w:t>
            </w:r>
            <w:r w:rsidRPr="00424EEB">
              <w:rPr>
                <w:rFonts w:ascii="Simsun" w:eastAsia="宋体" w:hAnsi="Simsun" w:cs="宋体"/>
                <w:color w:val="000000"/>
                <w:kern w:val="0"/>
                <w:szCs w:val="21"/>
              </w:rPr>
              <w:t>年至今任上海交通大学系统生物医学研究院兼职教授。亚太神经网络联合会</w:t>
            </w:r>
            <w:r w:rsidRPr="00424EEB">
              <w:rPr>
                <w:rFonts w:ascii="Calibri" w:eastAsia="宋体" w:hAnsi="Calibri" w:cs="宋体"/>
                <w:color w:val="000000"/>
                <w:kern w:val="0"/>
                <w:szCs w:val="21"/>
              </w:rPr>
              <w:t>(APNNA)</w:t>
            </w:r>
            <w:r w:rsidRPr="00424EEB">
              <w:rPr>
                <w:rFonts w:ascii="Simsun" w:eastAsia="宋体" w:hAnsi="Simsun" w:cs="宋体"/>
                <w:color w:val="000000"/>
                <w:kern w:val="0"/>
                <w:szCs w:val="21"/>
              </w:rPr>
              <w:t>理事、前主席，</w:t>
            </w:r>
            <w:r w:rsidRPr="00424EEB">
              <w:rPr>
                <w:rFonts w:ascii="Calibri" w:eastAsia="宋体" w:hAnsi="Calibri" w:cs="宋体"/>
                <w:color w:val="000000"/>
                <w:kern w:val="0"/>
                <w:szCs w:val="21"/>
              </w:rPr>
              <w:t>ICONIP2011</w:t>
            </w:r>
            <w:r w:rsidRPr="00424EEB">
              <w:rPr>
                <w:rFonts w:ascii="Simsun" w:eastAsia="宋体" w:hAnsi="Simsun" w:cs="宋体"/>
                <w:color w:val="000000"/>
                <w:kern w:val="0"/>
                <w:szCs w:val="21"/>
              </w:rPr>
              <w:t>大会主席，</w:t>
            </w:r>
            <w:r w:rsidRPr="00424EEB">
              <w:rPr>
                <w:rFonts w:ascii="Calibri" w:eastAsia="宋体" w:hAnsi="Calibri" w:cs="宋体"/>
                <w:color w:val="000000"/>
                <w:kern w:val="0"/>
                <w:szCs w:val="21"/>
              </w:rPr>
              <w:t>Neural Networks</w:t>
            </w:r>
            <w:r w:rsidRPr="00424EEB">
              <w:rPr>
                <w:rFonts w:ascii="Simsun" w:eastAsia="宋体" w:hAnsi="Simsun" w:cs="宋体"/>
                <w:color w:val="000000"/>
                <w:kern w:val="0"/>
                <w:szCs w:val="21"/>
              </w:rPr>
              <w:t>编委、</w:t>
            </w:r>
            <w:r w:rsidRPr="00424EEB">
              <w:rPr>
                <w:rFonts w:ascii="Calibri" w:eastAsia="宋体" w:hAnsi="Calibri" w:cs="宋体"/>
                <w:color w:val="000000"/>
                <w:kern w:val="0"/>
                <w:szCs w:val="21"/>
              </w:rPr>
              <w:t>IEEE</w:t>
            </w:r>
            <w:r w:rsidRPr="00424EEB">
              <w:rPr>
                <w:rFonts w:ascii="Simsun" w:eastAsia="宋体" w:hAnsi="Simsun" w:cs="宋体"/>
                <w:color w:val="000000"/>
                <w:kern w:val="0"/>
                <w:szCs w:val="21"/>
              </w:rPr>
              <w:t>高级会员。主要研究领域包括</w:t>
            </w:r>
            <w:proofErr w:type="gramStart"/>
            <w:r w:rsidRPr="00424EEB">
              <w:rPr>
                <w:rFonts w:ascii="Simsun" w:eastAsia="宋体" w:hAnsi="Simsun" w:cs="宋体"/>
                <w:color w:val="000000"/>
                <w:kern w:val="0"/>
                <w:szCs w:val="21"/>
              </w:rPr>
              <w:t>仿脑计算</w:t>
            </w:r>
            <w:proofErr w:type="gramEnd"/>
            <w:r w:rsidRPr="00424EEB">
              <w:rPr>
                <w:rFonts w:ascii="Simsun" w:eastAsia="宋体" w:hAnsi="Simsun" w:cs="宋体"/>
                <w:color w:val="000000"/>
                <w:kern w:val="0"/>
                <w:szCs w:val="21"/>
              </w:rPr>
              <w:t>理论与模型、神经网络、机器学习、计算机视觉、脑</w:t>
            </w:r>
            <w:r w:rsidRPr="00424EEB">
              <w:rPr>
                <w:rFonts w:ascii="Calibri" w:eastAsia="宋体" w:hAnsi="Calibri" w:cs="宋体"/>
                <w:color w:val="000000"/>
                <w:kern w:val="0"/>
                <w:szCs w:val="21"/>
              </w:rPr>
              <w:t>-</w:t>
            </w:r>
            <w:r w:rsidRPr="00424EEB">
              <w:rPr>
                <w:rFonts w:ascii="Simsun" w:eastAsia="宋体" w:hAnsi="Simsun" w:cs="宋体"/>
                <w:color w:val="000000"/>
                <w:kern w:val="0"/>
                <w:szCs w:val="21"/>
              </w:rPr>
              <w:t>计算机接口、情感计算。</w:t>
            </w:r>
          </w:p>
          <w:p w:rsidR="00B656B5" w:rsidRPr="00424EEB" w:rsidRDefault="00B656B5" w:rsidP="002E3F96">
            <w:pPr>
              <w:widowControl/>
              <w:spacing w:before="100" w:beforeAutospacing="1" w:after="100" w:afterAutospacing="1" w:line="252" w:lineRule="atLeast"/>
              <w:jc w:val="left"/>
              <w:rPr>
                <w:rFonts w:ascii="Simsun" w:eastAsia="宋体" w:hAnsi="Simsun" w:cs="宋体" w:hint="eastAsia"/>
                <w:color w:val="000000"/>
                <w:kern w:val="0"/>
                <w:szCs w:val="21"/>
              </w:rPr>
            </w:pPr>
            <w:r w:rsidRPr="00424EEB">
              <w:rPr>
                <w:rFonts w:ascii="Simsun" w:eastAsia="宋体" w:hAnsi="Simsun" w:cs="宋体"/>
                <w:b/>
                <w:bCs/>
                <w:color w:val="000000"/>
                <w:kern w:val="0"/>
                <w:szCs w:val="21"/>
              </w:rPr>
              <w:t>报告题目：</w:t>
            </w:r>
            <w:r w:rsidRPr="00424EEB">
              <w:rPr>
                <w:rFonts w:ascii="Simsun" w:eastAsia="宋体" w:hAnsi="Simsun" w:cs="宋体"/>
                <w:color w:val="000000"/>
                <w:kern w:val="0"/>
                <w:szCs w:val="21"/>
              </w:rPr>
              <w:t>用可穿戴干电极脑电</w:t>
            </w:r>
            <w:proofErr w:type="gramStart"/>
            <w:r w:rsidRPr="00424EEB">
              <w:rPr>
                <w:rFonts w:ascii="Simsun" w:eastAsia="宋体" w:hAnsi="Simsun" w:cs="宋体"/>
                <w:color w:val="000000"/>
                <w:kern w:val="0"/>
                <w:szCs w:val="21"/>
              </w:rPr>
              <w:t>帽实现</w:t>
            </w:r>
            <w:proofErr w:type="gramEnd"/>
            <w:r w:rsidRPr="00424EEB">
              <w:rPr>
                <w:rFonts w:ascii="Simsun" w:eastAsia="宋体" w:hAnsi="Simsun" w:cs="宋体"/>
                <w:color w:val="000000"/>
                <w:kern w:val="0"/>
                <w:szCs w:val="21"/>
              </w:rPr>
              <w:t>真实环境的情绪识别与疲劳检测</w:t>
            </w:r>
          </w:p>
        </w:tc>
      </w:tr>
    </w:tbl>
    <w:p w:rsidR="00B656B5" w:rsidRPr="00424EEB" w:rsidRDefault="00B656B5" w:rsidP="00B656B5"/>
    <w:p w:rsidR="001B285A" w:rsidRPr="00B656B5" w:rsidRDefault="001B285A">
      <w:bookmarkStart w:id="2" w:name="_GoBack"/>
      <w:bookmarkEnd w:id="2"/>
    </w:p>
    <w:sectPr w:rsidR="001B285A" w:rsidRPr="00B656B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43D" w:rsidRDefault="00B656B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43D" w:rsidRDefault="00B656B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43D" w:rsidRDefault="00B656B5">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43D" w:rsidRDefault="00B656B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43D" w:rsidRDefault="00B656B5" w:rsidP="0098343D">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43D" w:rsidRDefault="00B656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6B5"/>
    <w:rsid w:val="00002C79"/>
    <w:rsid w:val="00004A3D"/>
    <w:rsid w:val="00004E77"/>
    <w:rsid w:val="000107FD"/>
    <w:rsid w:val="00017DBE"/>
    <w:rsid w:val="00025284"/>
    <w:rsid w:val="00025A9A"/>
    <w:rsid w:val="0002612C"/>
    <w:rsid w:val="000263D4"/>
    <w:rsid w:val="00032888"/>
    <w:rsid w:val="00035175"/>
    <w:rsid w:val="000420BD"/>
    <w:rsid w:val="000467E7"/>
    <w:rsid w:val="00050365"/>
    <w:rsid w:val="0006381A"/>
    <w:rsid w:val="00064566"/>
    <w:rsid w:val="000760B8"/>
    <w:rsid w:val="000A042A"/>
    <w:rsid w:val="000C1CEA"/>
    <w:rsid w:val="000C3C28"/>
    <w:rsid w:val="000C4899"/>
    <w:rsid w:val="000D586D"/>
    <w:rsid w:val="000F0BCB"/>
    <w:rsid w:val="000F2DA1"/>
    <w:rsid w:val="00137D84"/>
    <w:rsid w:val="0015114C"/>
    <w:rsid w:val="001514C1"/>
    <w:rsid w:val="00156E9E"/>
    <w:rsid w:val="00157C30"/>
    <w:rsid w:val="00157ED6"/>
    <w:rsid w:val="0017026C"/>
    <w:rsid w:val="00181BFF"/>
    <w:rsid w:val="001936C9"/>
    <w:rsid w:val="00195610"/>
    <w:rsid w:val="001A4938"/>
    <w:rsid w:val="001A7121"/>
    <w:rsid w:val="001B03FB"/>
    <w:rsid w:val="001B285A"/>
    <w:rsid w:val="001B7DA8"/>
    <w:rsid w:val="001C0C68"/>
    <w:rsid w:val="001C4AD2"/>
    <w:rsid w:val="001D48ED"/>
    <w:rsid w:val="001F44A9"/>
    <w:rsid w:val="00220A95"/>
    <w:rsid w:val="00226777"/>
    <w:rsid w:val="00237298"/>
    <w:rsid w:val="00237F29"/>
    <w:rsid w:val="00244726"/>
    <w:rsid w:val="002467B3"/>
    <w:rsid w:val="002567BB"/>
    <w:rsid w:val="0026239B"/>
    <w:rsid w:val="00264B6C"/>
    <w:rsid w:val="00270884"/>
    <w:rsid w:val="00284F2B"/>
    <w:rsid w:val="002B48D8"/>
    <w:rsid w:val="002C6217"/>
    <w:rsid w:val="002D5014"/>
    <w:rsid w:val="002E24C7"/>
    <w:rsid w:val="002E25FA"/>
    <w:rsid w:val="002E2E98"/>
    <w:rsid w:val="002F490F"/>
    <w:rsid w:val="0030099B"/>
    <w:rsid w:val="00306DF4"/>
    <w:rsid w:val="0031148C"/>
    <w:rsid w:val="00325403"/>
    <w:rsid w:val="003507EC"/>
    <w:rsid w:val="003539FB"/>
    <w:rsid w:val="003612D8"/>
    <w:rsid w:val="003669B0"/>
    <w:rsid w:val="003771FE"/>
    <w:rsid w:val="003806AC"/>
    <w:rsid w:val="003926DA"/>
    <w:rsid w:val="003A171A"/>
    <w:rsid w:val="003A6203"/>
    <w:rsid w:val="003A6AAE"/>
    <w:rsid w:val="003D409C"/>
    <w:rsid w:val="003F3455"/>
    <w:rsid w:val="003F7E18"/>
    <w:rsid w:val="00442EE0"/>
    <w:rsid w:val="00450139"/>
    <w:rsid w:val="00472822"/>
    <w:rsid w:val="00480CE5"/>
    <w:rsid w:val="004B4063"/>
    <w:rsid w:val="004E2320"/>
    <w:rsid w:val="004E2742"/>
    <w:rsid w:val="004F4343"/>
    <w:rsid w:val="004F5443"/>
    <w:rsid w:val="004F715B"/>
    <w:rsid w:val="0051321D"/>
    <w:rsid w:val="00525180"/>
    <w:rsid w:val="00530661"/>
    <w:rsid w:val="0053072A"/>
    <w:rsid w:val="00565EA5"/>
    <w:rsid w:val="00565EC3"/>
    <w:rsid w:val="00591003"/>
    <w:rsid w:val="005945CC"/>
    <w:rsid w:val="005B634B"/>
    <w:rsid w:val="005C526E"/>
    <w:rsid w:val="005D0265"/>
    <w:rsid w:val="005D7D9E"/>
    <w:rsid w:val="005E54D3"/>
    <w:rsid w:val="005F2C27"/>
    <w:rsid w:val="005F4B1B"/>
    <w:rsid w:val="00600E56"/>
    <w:rsid w:val="00600F00"/>
    <w:rsid w:val="00601CAA"/>
    <w:rsid w:val="00605D62"/>
    <w:rsid w:val="0061506A"/>
    <w:rsid w:val="0062519B"/>
    <w:rsid w:val="00630D4B"/>
    <w:rsid w:val="00635FB9"/>
    <w:rsid w:val="00654BF0"/>
    <w:rsid w:val="00662A0A"/>
    <w:rsid w:val="00674652"/>
    <w:rsid w:val="00680B8D"/>
    <w:rsid w:val="00682F52"/>
    <w:rsid w:val="006832ED"/>
    <w:rsid w:val="00695C2E"/>
    <w:rsid w:val="006B6A0C"/>
    <w:rsid w:val="006C100F"/>
    <w:rsid w:val="006D7709"/>
    <w:rsid w:val="006E3113"/>
    <w:rsid w:val="006E4091"/>
    <w:rsid w:val="006E6A83"/>
    <w:rsid w:val="006F3171"/>
    <w:rsid w:val="006F7EA8"/>
    <w:rsid w:val="00725884"/>
    <w:rsid w:val="00733CB1"/>
    <w:rsid w:val="00755863"/>
    <w:rsid w:val="00757CE3"/>
    <w:rsid w:val="00760620"/>
    <w:rsid w:val="0076076B"/>
    <w:rsid w:val="007A4542"/>
    <w:rsid w:val="007B395F"/>
    <w:rsid w:val="007B7D17"/>
    <w:rsid w:val="007C5C28"/>
    <w:rsid w:val="007E626D"/>
    <w:rsid w:val="007F774F"/>
    <w:rsid w:val="008048D4"/>
    <w:rsid w:val="00817F7F"/>
    <w:rsid w:val="00825FAE"/>
    <w:rsid w:val="00832EDF"/>
    <w:rsid w:val="00833B9D"/>
    <w:rsid w:val="00844C08"/>
    <w:rsid w:val="008618CB"/>
    <w:rsid w:val="00866652"/>
    <w:rsid w:val="008670AC"/>
    <w:rsid w:val="0087730F"/>
    <w:rsid w:val="00877914"/>
    <w:rsid w:val="008857A4"/>
    <w:rsid w:val="00896600"/>
    <w:rsid w:val="008C2FD0"/>
    <w:rsid w:val="008E0825"/>
    <w:rsid w:val="008E61E6"/>
    <w:rsid w:val="008F5069"/>
    <w:rsid w:val="00901EB7"/>
    <w:rsid w:val="00905C07"/>
    <w:rsid w:val="00910DF4"/>
    <w:rsid w:val="00921BF5"/>
    <w:rsid w:val="00927C2A"/>
    <w:rsid w:val="009437A9"/>
    <w:rsid w:val="00951234"/>
    <w:rsid w:val="00981E5D"/>
    <w:rsid w:val="00994504"/>
    <w:rsid w:val="009B41F9"/>
    <w:rsid w:val="009B49EF"/>
    <w:rsid w:val="009B7955"/>
    <w:rsid w:val="009C106E"/>
    <w:rsid w:val="009C759F"/>
    <w:rsid w:val="009E339B"/>
    <w:rsid w:val="009F7E45"/>
    <w:rsid w:val="00A10084"/>
    <w:rsid w:val="00A13D91"/>
    <w:rsid w:val="00A21DA8"/>
    <w:rsid w:val="00A3375E"/>
    <w:rsid w:val="00A406F1"/>
    <w:rsid w:val="00A43625"/>
    <w:rsid w:val="00A523F9"/>
    <w:rsid w:val="00A64B95"/>
    <w:rsid w:val="00A8430E"/>
    <w:rsid w:val="00AB4A27"/>
    <w:rsid w:val="00AB6BBC"/>
    <w:rsid w:val="00AC1415"/>
    <w:rsid w:val="00AC371F"/>
    <w:rsid w:val="00AE3247"/>
    <w:rsid w:val="00AE6F2C"/>
    <w:rsid w:val="00B118DA"/>
    <w:rsid w:val="00B446AE"/>
    <w:rsid w:val="00B62EDF"/>
    <w:rsid w:val="00B656B5"/>
    <w:rsid w:val="00B75F5F"/>
    <w:rsid w:val="00B82F08"/>
    <w:rsid w:val="00B836CF"/>
    <w:rsid w:val="00B84A48"/>
    <w:rsid w:val="00B87530"/>
    <w:rsid w:val="00B92E28"/>
    <w:rsid w:val="00B934C0"/>
    <w:rsid w:val="00BA6C8A"/>
    <w:rsid w:val="00BB320B"/>
    <w:rsid w:val="00BE4361"/>
    <w:rsid w:val="00BF51F8"/>
    <w:rsid w:val="00BF6988"/>
    <w:rsid w:val="00C30C44"/>
    <w:rsid w:val="00C55DE5"/>
    <w:rsid w:val="00C6411E"/>
    <w:rsid w:val="00C65D92"/>
    <w:rsid w:val="00C75027"/>
    <w:rsid w:val="00C8490E"/>
    <w:rsid w:val="00C92C1D"/>
    <w:rsid w:val="00C94C73"/>
    <w:rsid w:val="00CA6182"/>
    <w:rsid w:val="00CA6EBF"/>
    <w:rsid w:val="00CB43DD"/>
    <w:rsid w:val="00CC5E9F"/>
    <w:rsid w:val="00CD7C78"/>
    <w:rsid w:val="00CF1920"/>
    <w:rsid w:val="00CF29AD"/>
    <w:rsid w:val="00D02B1F"/>
    <w:rsid w:val="00D14452"/>
    <w:rsid w:val="00D311A1"/>
    <w:rsid w:val="00D46C14"/>
    <w:rsid w:val="00D544EB"/>
    <w:rsid w:val="00D564FA"/>
    <w:rsid w:val="00D60C39"/>
    <w:rsid w:val="00D60D0B"/>
    <w:rsid w:val="00D66973"/>
    <w:rsid w:val="00D94F92"/>
    <w:rsid w:val="00DC1577"/>
    <w:rsid w:val="00DC1EC1"/>
    <w:rsid w:val="00DF1F1A"/>
    <w:rsid w:val="00DF6C97"/>
    <w:rsid w:val="00DF720C"/>
    <w:rsid w:val="00E17644"/>
    <w:rsid w:val="00E26848"/>
    <w:rsid w:val="00E33F4D"/>
    <w:rsid w:val="00E42EAB"/>
    <w:rsid w:val="00E52522"/>
    <w:rsid w:val="00E56010"/>
    <w:rsid w:val="00E578AB"/>
    <w:rsid w:val="00E805C0"/>
    <w:rsid w:val="00E82BD3"/>
    <w:rsid w:val="00E94697"/>
    <w:rsid w:val="00E9532A"/>
    <w:rsid w:val="00EB5736"/>
    <w:rsid w:val="00ED7B7A"/>
    <w:rsid w:val="00EE3E32"/>
    <w:rsid w:val="00EE5465"/>
    <w:rsid w:val="00EE54FC"/>
    <w:rsid w:val="00F10676"/>
    <w:rsid w:val="00F135B6"/>
    <w:rsid w:val="00F55488"/>
    <w:rsid w:val="00F77330"/>
    <w:rsid w:val="00F87DBD"/>
    <w:rsid w:val="00F93D40"/>
    <w:rsid w:val="00F96BD6"/>
    <w:rsid w:val="00FA16C6"/>
    <w:rsid w:val="00FD6D95"/>
    <w:rsid w:val="00FE0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6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6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56B5"/>
    <w:rPr>
      <w:sz w:val="18"/>
      <w:szCs w:val="18"/>
    </w:rPr>
  </w:style>
  <w:style w:type="paragraph" w:styleId="a4">
    <w:name w:val="footer"/>
    <w:basedOn w:val="a"/>
    <w:link w:val="Char0"/>
    <w:uiPriority w:val="99"/>
    <w:unhideWhenUsed/>
    <w:rsid w:val="00B656B5"/>
    <w:pPr>
      <w:tabs>
        <w:tab w:val="center" w:pos="4153"/>
        <w:tab w:val="right" w:pos="8306"/>
      </w:tabs>
      <w:snapToGrid w:val="0"/>
      <w:jc w:val="left"/>
    </w:pPr>
    <w:rPr>
      <w:sz w:val="18"/>
      <w:szCs w:val="18"/>
    </w:rPr>
  </w:style>
  <w:style w:type="character" w:customStyle="1" w:styleId="Char0">
    <w:name w:val="页脚 Char"/>
    <w:basedOn w:val="a0"/>
    <w:link w:val="a4"/>
    <w:uiPriority w:val="99"/>
    <w:rsid w:val="00B656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6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6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56B5"/>
    <w:rPr>
      <w:sz w:val="18"/>
      <w:szCs w:val="18"/>
    </w:rPr>
  </w:style>
  <w:style w:type="paragraph" w:styleId="a4">
    <w:name w:val="footer"/>
    <w:basedOn w:val="a"/>
    <w:link w:val="Char0"/>
    <w:uiPriority w:val="99"/>
    <w:unhideWhenUsed/>
    <w:rsid w:val="00B656B5"/>
    <w:pPr>
      <w:tabs>
        <w:tab w:val="center" w:pos="4153"/>
        <w:tab w:val="right" w:pos="8306"/>
      </w:tabs>
      <w:snapToGrid w:val="0"/>
      <w:jc w:val="left"/>
    </w:pPr>
    <w:rPr>
      <w:sz w:val="18"/>
      <w:szCs w:val="18"/>
    </w:rPr>
  </w:style>
  <w:style w:type="character" w:customStyle="1" w:styleId="Char0">
    <w:name w:val="页脚 Char"/>
    <w:basedOn w:val="a0"/>
    <w:link w:val="a4"/>
    <w:uiPriority w:val="99"/>
    <w:rsid w:val="00B656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www.ccf.org.cn/adl"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468</Words>
  <Characters>2670</Characters>
  <Application>Microsoft Office Word</Application>
  <DocSecurity>0</DocSecurity>
  <Lines>22</Lines>
  <Paragraphs>6</Paragraphs>
  <ScaleCrop>false</ScaleCrop>
  <Company>MS</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2014-11-25T08:05:00Z</dcterms:created>
  <dcterms:modified xsi:type="dcterms:W3CDTF">2014-11-25T08:05:00Z</dcterms:modified>
</cp:coreProperties>
</file>